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ind w:start="424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andard"/>
        <w:jc w:val="end"/>
        <w:rPr>
          <w:rFonts w:ascii="Times New Roman" w:hAnsi="Times New Roman"/>
          <w:i/>
          <w:sz w:val="20"/>
          <w:szCs w:val="20"/>
        </w:rPr>
      </w:pPr>
      <w:r>
        <w:rPr>
          <w:i/>
          <w:sz w:val="20"/>
          <w:szCs w:val="20"/>
        </w:rPr>
        <w:t xml:space="preserve">Załącznik nr </w:t>
      </w:r>
      <w:r>
        <w:rPr>
          <w:rFonts w:ascii="Times New Roman" w:hAnsi="Times New Roman"/>
          <w:i/>
          <w:sz w:val="20"/>
          <w:szCs w:val="20"/>
        </w:rPr>
        <w:t>1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480"/>
        <w:jc w:val="center"/>
        <w:rPr>
          <w:rFonts w:ascii="Times New Roman" w:hAnsi="Times New Roman"/>
          <w:b/>
          <w:bCs/>
          <w:iCs/>
          <w:caps/>
          <w:spacing w:val="46"/>
          <w:w w:val="15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caps/>
          <w:spacing w:val="46"/>
          <w:w w:val="150"/>
          <w:sz w:val="28"/>
          <w:szCs w:val="28"/>
          <w:u w:val="single"/>
        </w:rPr>
      </w:r>
    </w:p>
    <w:tbl>
      <w:tblPr>
        <w:tblW w:w="9062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4811"/>
        <w:gridCol w:w="4251"/>
      </w:tblGrid>
      <w:tr>
        <w:trPr/>
        <w:tc>
          <w:tcPr>
            <w:tcW w:w="4811" w:type="dxa"/>
            <w:tcBorders/>
            <w:shd w:color="auto" w:fill="auto" w:val="clear"/>
          </w:tcPr>
          <w:p>
            <w:pPr>
              <w:pStyle w:val="Standard"/>
              <w:snapToGrid w:val="false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tcW w:w="4251" w:type="dxa"/>
            <w:tcBorders/>
            <w:shd w:color="auto" w:fill="auto" w:val="clear"/>
          </w:tcPr>
          <w:p>
            <w:pPr>
              <w:pStyle w:val="Standard"/>
              <w:jc w:val="end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</w:tr>
      <w:tr>
        <w:trPr/>
        <w:tc>
          <w:tcPr>
            <w:tcW w:w="4811" w:type="dxa"/>
            <w:tcBorders/>
            <w:shd w:color="auto" w:fill="auto" w:val="clear"/>
          </w:tcPr>
          <w:p>
            <w:pPr>
              <w:pStyle w:val="Standard"/>
              <w:spacing w:lineRule="auto" w:line="360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Wykonawca:</w:t>
            </w:r>
          </w:p>
          <w:p>
            <w:pPr>
              <w:pStyle w:val="Standard"/>
              <w:spacing w:lineRule="auto" w:line="480"/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spacing w:lineRule="auto" w:line="360"/>
              <w:rPr>
                <w:rFonts w:ascii="Times New Roman" w:hAnsi="Times New Roman"/>
                <w:i/>
                <w:sz w:val="13"/>
                <w:szCs w:val="13"/>
              </w:rPr>
            </w:pPr>
            <w:r>
              <w:rPr>
                <w:rFonts w:ascii="Times New Roman" w:hAnsi="Times New Roman"/>
                <w:i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/>
                <w:i/>
                <w:sz w:val="13"/>
                <w:szCs w:val="13"/>
              </w:rPr>
              <w:t>(pełna nazwa/firma, adres, w zależności od podmiotu: NIP/PESEL, KRS/CEiDG)</w:t>
            </w:r>
          </w:p>
          <w:p>
            <w:pPr>
              <w:pStyle w:val="Standard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reprezentowany przez:</w:t>
            </w:r>
          </w:p>
          <w:p>
            <w:pPr>
              <w:pStyle w:val="Standard"/>
              <w:rPr>
                <w:rFonts w:ascii="Times New Roman" w:hAnsi="Times New Roman" w:eastAsia="Times New Roman"/>
                <w:i/>
                <w:sz w:val="20"/>
                <w:szCs w:val="20"/>
                <w:u w:val="dotted"/>
              </w:rPr>
            </w:pPr>
            <w:r>
              <w:rPr>
                <w:rFonts w:eastAsia="Times New Roman" w:ascii="Times New Roman" w:hAnsi="Times New Roman"/>
                <w:i/>
                <w:sz w:val="20"/>
                <w:szCs w:val="20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jc w:val="center"/>
              <w:rPr>
                <w:rFonts w:ascii="Times New Roman" w:hAnsi="Times New Roman"/>
                <w:i/>
                <w:sz w:val="13"/>
                <w:szCs w:val="13"/>
              </w:rPr>
            </w:pPr>
            <w:r>
              <w:rPr>
                <w:rFonts w:ascii="Times New Roman" w:hAnsi="Times New Roman"/>
                <w:i/>
                <w:sz w:val="13"/>
                <w:szCs w:val="13"/>
              </w:rPr>
              <w:t>(imię, nazwisko, stanowisko/podstawa do reprezentacji)</w:t>
            </w:r>
          </w:p>
          <w:p>
            <w:pPr>
              <w:pStyle w:val="Standard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i/>
                <w:szCs w:val="16"/>
              </w:rPr>
              <w:t xml:space="preserve">Telefon kontaktowy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  <w:tab/>
              <w:tab/>
              <w:tab/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i/>
                <w:szCs w:val="16"/>
              </w:rPr>
              <w:t xml:space="preserve">Adres e-mail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  <w:tab/>
              <w:tab/>
              <w:tab/>
              <w:tab/>
            </w:r>
          </w:p>
        </w:tc>
        <w:tc>
          <w:tcPr>
            <w:tcW w:w="4251" w:type="dxa"/>
            <w:tcBorders/>
            <w:shd w:color="auto" w:fill="auto" w:val="clear"/>
          </w:tcPr>
          <w:p>
            <w:pPr>
              <w:pStyle w:val="Standard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Zamawiający:</w:t>
            </w:r>
          </w:p>
          <w:p>
            <w:pPr>
              <w:pStyle w:val="Standard"/>
              <w:ind w:hanging="1" w:start="5954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Polski Komitet Pomocy Społecznej</w:t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ul. Wiejska 18/20</w:t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00-490 Warszawa</w:t>
            </w:r>
          </w:p>
          <w:p>
            <w:pPr>
              <w:pStyle w:val="Standard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/>
          <w:bCs/>
          <w:spacing w:val="-2"/>
          <w:sz w:val="24"/>
        </w:rPr>
      </w:pPr>
      <w:r>
        <w:rPr>
          <w:bCs/>
          <w:spacing w:val="-2"/>
          <w:sz w:val="24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/>
          <w:bCs/>
          <w:spacing w:val="-2"/>
          <w:sz w:val="24"/>
        </w:rPr>
      </w:pPr>
      <w:r>
        <w:rPr>
          <w:rFonts w:ascii="Times New Roman" w:hAnsi="Times New Roman"/>
          <w:bCs/>
          <w:spacing w:val="-2"/>
          <w:sz w:val="24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480"/>
        <w:jc w:val="center"/>
        <w:rPr>
          <w:rFonts w:ascii="Times New Roman" w:hAnsi="Times New Roman"/>
          <w:b/>
          <w:bCs/>
          <w:iCs/>
          <w:caps/>
          <w:spacing w:val="46"/>
          <w:w w:val="15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caps/>
          <w:spacing w:val="46"/>
          <w:w w:val="150"/>
          <w:sz w:val="28"/>
          <w:szCs w:val="28"/>
          <w:u w:val="single"/>
        </w:rPr>
        <w:t>Oferta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/>
      </w:pPr>
      <w:r>
        <w:rPr>
          <w:rFonts w:ascii="Times New Roman" w:hAnsi="Times New Roman"/>
          <w:bCs/>
          <w:i w:val="false"/>
          <w:iCs w:val="false"/>
          <w:spacing w:val="-2"/>
          <w:sz w:val="22"/>
          <w:szCs w:val="22"/>
        </w:rPr>
        <w:t>Nawiązując do ogłoszonego w bazie konkurencyjności (</w:t>
      </w:r>
      <w:hyperlink r:id="rId2">
        <w:r>
          <w:rPr>
            <w:rStyle w:val="Style"/>
            <w:rFonts w:ascii="Times New Roman" w:hAnsi="Times New Roman"/>
            <w:bCs/>
            <w:i w:val="false"/>
            <w:iCs w:val="false"/>
            <w:color w:val="auto"/>
            <w:spacing w:val="-2"/>
            <w:sz w:val="22"/>
            <w:szCs w:val="22"/>
            <w:u w:val="none"/>
          </w:rPr>
          <w:t>www.bazakonkurencyjnosci.gov.pl</w:t>
        </w:r>
      </w:hyperlink>
      <w:r>
        <w:rPr>
          <w:rFonts w:ascii="Times New Roman" w:hAnsi="Times New Roman"/>
          <w:bCs/>
          <w:i w:val="false"/>
          <w:iCs w:val="false"/>
          <w:spacing w:val="-2"/>
          <w:sz w:val="22"/>
          <w:szCs w:val="22"/>
        </w:rPr>
        <w:t>) zapytania ofertowego w przedmiocie zamówienia</w:t>
      </w:r>
      <w:r>
        <w:rPr>
          <w:rFonts w:ascii="Times New Roman" w:hAnsi="Times New Roman"/>
          <w:b/>
          <w:bCs/>
          <w:i w:val="false"/>
          <w:iCs w:val="false"/>
          <w:spacing w:val="-2"/>
          <w:sz w:val="22"/>
          <w:szCs w:val="22"/>
        </w:rPr>
        <w:t>: R</w:t>
      </w:r>
      <w:r>
        <w:rPr>
          <w:rFonts w:cs="Times New Roman" w:ascii="Times New Roman" w:hAnsi="Times New Roman"/>
          <w:b/>
          <w:bCs/>
          <w:i w:val="false"/>
          <w:iCs w:val="false"/>
          <w:spacing w:val="-2"/>
          <w:sz w:val="22"/>
          <w:szCs w:val="22"/>
          <w:lang w:eastAsia="pl-PL"/>
        </w:rPr>
        <w:t xml:space="preserve">emont i modernizacja pomieszczeń w istniejącym budynku w Milanówku na potrzeby </w:t>
      </w:r>
      <w:r>
        <w:rPr>
          <w:rFonts w:cs="Times New Roman" w:ascii="Times New Roman" w:hAnsi="Times New Roman"/>
          <w:b/>
          <w:bCs/>
          <w:i w:val="false"/>
          <w:iCs w:val="false"/>
          <w:color w:val="000000"/>
          <w:spacing w:val="-2"/>
          <w:sz w:val="22"/>
          <w:szCs w:val="22"/>
          <w:lang w:eastAsia="pl-PL"/>
        </w:rPr>
        <w:t>MDOM</w:t>
      </w:r>
      <w:r>
        <w:rPr>
          <w:rFonts w:cs="Times New Roman" w:ascii="Times New Roman" w:hAnsi="Times New Roman"/>
          <w:b/>
          <w:bCs/>
          <w:i w:val="false"/>
          <w:iCs w:val="false"/>
          <w:spacing w:val="-2"/>
          <w:sz w:val="22"/>
          <w:szCs w:val="22"/>
          <w:lang w:eastAsia="pl-PL"/>
        </w:rPr>
        <w:t xml:space="preserve"> z siedzibą w Milanówku przy ul. T. Kościuszki 116 w ramach realizacji projektu „</w:t>
      </w:r>
      <w:r>
        <w:rPr>
          <w:rFonts w:cs="Times New Roman" w:ascii="Times New Roman" w:hAnsi="Times New Roman"/>
          <w:b/>
          <w:bCs/>
          <w:i w:val="false"/>
          <w:iCs w:val="false"/>
          <w:color w:val="000000"/>
          <w:spacing w:val="-2"/>
          <w:sz w:val="22"/>
          <w:szCs w:val="22"/>
          <w:lang w:eastAsia="pl-PL"/>
        </w:rPr>
        <w:t>Twój drugi dom – utworzenie MDOM dla mieszkańców powiatu grodziskiego i pruszkowskiego” – FEMA.08.05-IP.01-09UB/25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  <w:b/>
          <w:bCs/>
          <w:i w:val="false"/>
          <w:iCs w:val="false"/>
          <w:spacing w:val="-2"/>
          <w:sz w:val="22"/>
          <w:szCs w:val="22"/>
        </w:rPr>
      </w:pPr>
      <w:r>
        <w:rPr>
          <w:rFonts w:ascii="Times New Roman" w:hAnsi="Times New Roman"/>
          <w:b/>
          <w:bCs/>
          <w:i w:val="false"/>
          <w:iCs w:val="false"/>
          <w:spacing w:val="-2"/>
          <w:sz w:val="22"/>
          <w:szCs w:val="22"/>
        </w:rPr>
      </w:r>
    </w:p>
    <w:p>
      <w:pPr>
        <w:pStyle w:val="ListParagraph"/>
        <w:widowControl w:val="false"/>
        <w:numPr>
          <w:ilvl w:val="0"/>
          <w:numId w:val="3"/>
        </w:numPr>
        <w:shd w:val="clear" w:color="auto" w:fill="FFFFFF"/>
        <w:spacing w:lineRule="auto" w:line="240" w:before="0" w:after="0"/>
        <w:ind w:hanging="360" w:start="426" w:end="0"/>
        <w:jc w:val="both"/>
        <w:rPr>
          <w:rFonts w:ascii="Times New Roman" w:hAnsi="Times New Roman"/>
          <w:i w:val="false"/>
          <w:iCs w:val="false"/>
        </w:rPr>
      </w:pPr>
      <w:r>
        <w:rPr>
          <w:rFonts w:ascii="Times New Roman" w:hAnsi="Times New Roman"/>
          <w:bCs/>
          <w:i w:val="false"/>
          <w:iCs w:val="false"/>
          <w:spacing w:val="-2"/>
          <w:sz w:val="22"/>
          <w:szCs w:val="22"/>
        </w:rPr>
        <w:t>Oferujemy realizację zamówienia zgodnie z zapytaniem ofertowym:</w:t>
      </w:r>
    </w:p>
    <w:p>
      <w:pPr>
        <w:pStyle w:val="ListParagraph"/>
        <w:widowControl w:val="false"/>
        <w:shd w:val="clear" w:color="auto" w:fill="FFFFFF"/>
        <w:spacing w:lineRule="auto" w:line="240" w:before="0" w:after="0"/>
        <w:ind w:start="426" w:end="0"/>
        <w:jc w:val="start"/>
        <w:rPr>
          <w:rFonts w:ascii="Times New Roman" w:hAnsi="Times New Roman"/>
          <w:i w:val="false"/>
          <w:iCs w:val="false"/>
        </w:rPr>
      </w:pPr>
      <w:r>
        <w:rPr>
          <w:rFonts w:ascii="Times New Roman" w:hAnsi="Times New Roman"/>
          <w:bCs/>
          <w:i w:val="false"/>
          <w:iCs w:val="false"/>
          <w:spacing w:val="-2"/>
          <w:sz w:val="22"/>
          <w:szCs w:val="22"/>
        </w:rPr>
        <w:t>za cenę:</w:t>
      </w:r>
    </w:p>
    <w:tbl>
      <w:tblPr>
        <w:tblW w:w="9463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0" w:lastRow="1" w:firstColumn="1" w:lastColumn="1" w:noHBand="0" w:val="01e0"/>
      </w:tblPr>
      <w:tblGrid>
        <w:gridCol w:w="3570"/>
        <w:gridCol w:w="5893"/>
      </w:tblGrid>
      <w:tr>
        <w:trPr/>
        <w:tc>
          <w:tcPr>
            <w:tcW w:w="3570" w:type="dxa"/>
            <w:vMerge w:val="restart"/>
            <w:tcBorders>
              <w:top w:val="doub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spacing w:before="12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Wartość netto (całość zamówienia):</w:t>
            </w:r>
          </w:p>
          <w:p>
            <w:pPr>
              <w:pStyle w:val="Normal"/>
              <w:jc w:val="both"/>
              <w:rPr>
                <w:rFonts w:ascii="Times New Roman" w:hAnsi="Times New Roman" w:cs="Calibri" w:cstheme="minorHAnsi"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Słownie:</w:t>
            </w:r>
          </w:p>
        </w:tc>
        <w:tc>
          <w:tcPr>
            <w:tcW w:w="5893" w:type="dxa"/>
            <w:tcBorders>
              <w:top w:val="doub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 w:before="120" w:after="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zł</w:t>
            </w:r>
          </w:p>
        </w:tc>
      </w:tr>
      <w:tr>
        <w:trPr/>
        <w:tc>
          <w:tcPr>
            <w:tcW w:w="3570" w:type="dxa"/>
            <w:vMerge w:val="continue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jc w:val="both"/>
              <w:rPr>
                <w:rFonts w:ascii="Times New Roman" w:hAnsi="Times New Roman" w:cs="Calibri" w:cstheme="minorHAnsi"/>
                <w:b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zł .…/100</w:t>
            </w:r>
          </w:p>
        </w:tc>
      </w:tr>
      <w:tr>
        <w:trPr/>
        <w:tc>
          <w:tcPr>
            <w:tcW w:w="3570" w:type="dxa"/>
            <w:vMerge w:val="restart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spacing w:before="12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Podatek VAT wg stawki 0%</w:t>
            </w:r>
          </w:p>
          <w:p>
            <w:pPr>
              <w:pStyle w:val="Normal"/>
              <w:jc w:val="both"/>
              <w:rPr>
                <w:rFonts w:ascii="Times New Roman" w:hAnsi="Times New Roman" w:cs="Calibri" w:cstheme="minorHAnsi"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Słownie:</w:t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 w:before="120" w:after="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zł</w:t>
            </w:r>
          </w:p>
        </w:tc>
      </w:tr>
      <w:tr>
        <w:trPr/>
        <w:tc>
          <w:tcPr>
            <w:tcW w:w="3570" w:type="dxa"/>
            <w:vMerge w:val="continue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jc w:val="both"/>
              <w:rPr>
                <w:rFonts w:ascii="Times New Roman" w:hAnsi="Times New Roman" w:cs="Calibri" w:cstheme="minorHAnsi"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zł .…/100</w:t>
            </w:r>
          </w:p>
        </w:tc>
      </w:tr>
      <w:tr>
        <w:trPr/>
        <w:tc>
          <w:tcPr>
            <w:tcW w:w="3570" w:type="dxa"/>
            <w:vMerge w:val="restart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spacing w:before="12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Podatek VAT wg stawki 8%</w:t>
            </w:r>
          </w:p>
          <w:p>
            <w:pPr>
              <w:pStyle w:val="Normal"/>
              <w:jc w:val="both"/>
              <w:rPr>
                <w:rFonts w:ascii="Times New Roman" w:hAnsi="Times New Roman" w:cs="Calibri" w:cstheme="minorHAnsi"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Słownie:</w:t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 w:before="120" w:after="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zł</w:t>
            </w:r>
          </w:p>
        </w:tc>
      </w:tr>
      <w:tr>
        <w:trPr/>
        <w:tc>
          <w:tcPr>
            <w:tcW w:w="3570" w:type="dxa"/>
            <w:vMerge w:val="continue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jc w:val="both"/>
              <w:rPr>
                <w:rFonts w:ascii="Times New Roman" w:hAnsi="Times New Roman" w:cs="Calibri" w:cstheme="minorHAnsi"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zł .…/100</w:t>
            </w:r>
          </w:p>
        </w:tc>
      </w:tr>
      <w:tr>
        <w:trPr/>
        <w:tc>
          <w:tcPr>
            <w:tcW w:w="3570" w:type="dxa"/>
            <w:vMerge w:val="restart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spacing w:before="12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Podatek VAT wg stawki 23%</w:t>
            </w:r>
          </w:p>
          <w:p>
            <w:pPr>
              <w:pStyle w:val="Normal"/>
              <w:jc w:val="both"/>
              <w:rPr>
                <w:rFonts w:ascii="Times New Roman" w:hAnsi="Times New Roman" w:cs="Calibri" w:cstheme="minorHAnsi"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Słownie:</w:t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 w:before="120" w:after="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zł</w:t>
            </w:r>
          </w:p>
        </w:tc>
      </w:tr>
      <w:tr>
        <w:trPr/>
        <w:tc>
          <w:tcPr>
            <w:tcW w:w="3570" w:type="dxa"/>
            <w:vMerge w:val="continue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jc w:val="both"/>
              <w:rPr>
                <w:rFonts w:ascii="Times New Roman" w:hAnsi="Times New Roman" w:cs="Calibri" w:cstheme="minorHAnsi"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i w:val="false"/>
                <w:iCs w:val="false"/>
                <w:sz w:val="22"/>
                <w:szCs w:val="22"/>
              </w:rPr>
              <w:t>zł .…/100</w:t>
            </w:r>
          </w:p>
        </w:tc>
      </w:tr>
      <w:tr>
        <w:trPr/>
        <w:tc>
          <w:tcPr>
            <w:tcW w:w="3570" w:type="dxa"/>
            <w:vMerge w:val="restart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spacing w:before="12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  <w:t xml:space="preserve">Wartość brutto (całość zamówienia): </w:t>
            </w:r>
          </w:p>
          <w:p>
            <w:pPr>
              <w:pStyle w:val="Normal"/>
              <w:jc w:val="both"/>
              <w:rPr>
                <w:rFonts w:ascii="Times New Roman" w:hAnsi="Times New Roman" w:cs="Calibri" w:cstheme="minorHAnsi"/>
                <w:b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  <w:t>Słownie:</w:t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 w:before="120" w:after="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  <w:t>zł</w:t>
            </w:r>
          </w:p>
        </w:tc>
      </w:tr>
      <w:tr>
        <w:trPr/>
        <w:tc>
          <w:tcPr>
            <w:tcW w:w="3570" w:type="dxa"/>
            <w:vMerge w:val="continue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jc w:val="both"/>
              <w:rPr>
                <w:rFonts w:ascii="Times New Roman" w:hAnsi="Times New Roman" w:cs="Calibri" w:cstheme="minorHAnsi"/>
                <w:b/>
                <w:i w:val="false"/>
                <w:iCs w:val="false"/>
                <w:sz w:val="22"/>
                <w:szCs w:val="22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  <w:t>zł .…/100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  <w:shd w:color="auto" w:fill="D9E2F3" w:val="clear"/>
          </w:tcPr>
          <w:p>
            <w:pPr>
              <w:pStyle w:val="Normal"/>
              <w:spacing w:before="6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  <w:t xml:space="preserve">Gwarancja </w:t>
            </w:r>
          </w:p>
          <w:p>
            <w:pPr>
              <w:pStyle w:val="Normal"/>
              <w:spacing w:lineRule="auto" w:line="360" w:before="6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  <w:t>(w miesiącach)</w:t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bCs/>
                <w:i w:val="false"/>
                <w:iCs w:val="false"/>
                <w:sz w:val="22"/>
                <w:szCs w:val="22"/>
              </w:rPr>
              <w:t>.................................</w:t>
            </w:r>
          </w:p>
        </w:tc>
      </w:tr>
      <w:tr>
        <w:trPr>
          <w:trHeight w:val="957" w:hRule="atLeast"/>
        </w:trPr>
        <w:tc>
          <w:tcPr>
            <w:tcW w:w="3570" w:type="dxa"/>
            <w:tcBorders>
              <w:top w:val="single" w:sz="4" w:space="0" w:color="000000"/>
              <w:start w:val="double" w:sz="4" w:space="0" w:color="000000"/>
              <w:bottom w:val="double" w:sz="4" w:space="0" w:color="000000"/>
              <w:end w:val="single" w:sz="4" w:space="0" w:color="000000"/>
            </w:tcBorders>
            <w:shd w:color="auto" w:fill="D9E2F3" w:val="clear"/>
            <w:vAlign w:val="center"/>
          </w:tcPr>
          <w:p>
            <w:pPr>
              <w:pStyle w:val="Normal"/>
              <w:spacing w:before="6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b/>
                <w:i w:val="false"/>
                <w:iCs w:val="false"/>
                <w:sz w:val="22"/>
                <w:szCs w:val="22"/>
              </w:rPr>
              <w:t>Termin wykonania w tygodniach od podpisania umowy:</w:t>
            </w:r>
          </w:p>
        </w:tc>
        <w:tc>
          <w:tcPr>
            <w:tcW w:w="5893" w:type="dxa"/>
            <w:tcBorders>
              <w:top w:val="single" w:sz="4" w:space="0" w:color="000000"/>
              <w:start w:val="single" w:sz="4" w:space="0" w:color="000000"/>
              <w:bottom w:val="double" w:sz="4" w:space="0" w:color="000000"/>
              <w:end w:val="doub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120" w:after="120"/>
              <w:jc w:val="end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cs="Calibri" w:cstheme="minorHAnsi"/>
                <w:bCs/>
                <w:i w:val="false"/>
                <w:iCs w:val="false"/>
                <w:sz w:val="22"/>
                <w:szCs w:val="22"/>
              </w:rPr>
              <w:t>.................................</w:t>
            </w:r>
          </w:p>
        </w:tc>
      </w:tr>
    </w:tbl>
    <w:p>
      <w:pPr>
        <w:pStyle w:val="Style9"/>
        <w:widowControl/>
        <w:numPr>
          <w:ilvl w:val="0"/>
          <w:numId w:val="0"/>
        </w:numPr>
        <w:suppressAutoHyphens w:val="true"/>
        <w:bidi w:val="0"/>
        <w:spacing w:lineRule="auto" w:line="276" w:before="240" w:after="0"/>
        <w:ind w:hanging="0" w:start="0" w:end="0"/>
        <w:jc w:val="both"/>
        <w:textAlignment w:val="baseline"/>
        <w:rPr>
          <w:rFonts w:ascii="Times New Roman" w:hAnsi="Times New Roman"/>
          <w:i w:val="false"/>
          <w:iCs w:val="false"/>
        </w:rPr>
      </w:pPr>
      <w:r>
        <w:rPr>
          <w:rFonts w:cs="Calibri" w:ascii="Times New Roman" w:hAnsi="Times New Roman" w:cstheme="minorHAnsi"/>
          <w:i w:val="false"/>
          <w:iCs w:val="false"/>
          <w:sz w:val="22"/>
          <w:szCs w:val="22"/>
        </w:rPr>
        <w:t>2.</w:t>
        <w:tab/>
        <w:t xml:space="preserve">Oświadczamy, że oferowane ceny zawierają wszystkie koszty związane z realizacją </w:t>
        <w:tab/>
        <w:t>przedmiotu zamówienia.</w:t>
      </w:r>
    </w:p>
    <w:p>
      <w:pPr>
        <w:pStyle w:val="Style9"/>
        <w:widowControl/>
        <w:numPr>
          <w:ilvl w:val="0"/>
          <w:numId w:val="0"/>
        </w:numPr>
        <w:spacing w:lineRule="auto" w:line="360"/>
        <w:ind w:hanging="0" w:start="0"/>
        <w:jc w:val="both"/>
        <w:rPr>
          <w:rFonts w:ascii="Times New Roman" w:hAnsi="Times New Roman"/>
          <w:i w:val="false"/>
          <w:iCs w:val="false"/>
        </w:rPr>
      </w:pPr>
      <w:r>
        <w:rPr>
          <w:rFonts w:eastAsia="Arial Unicode MS" w:cs="Calibri" w:ascii="Times New Roman" w:hAnsi="Times New Roman" w:cstheme="minorHAnsi"/>
          <w:i w:val="false"/>
          <w:iCs w:val="false"/>
          <w:color w:val="000000"/>
          <w:sz w:val="22"/>
          <w:szCs w:val="22"/>
        </w:rPr>
        <w:t>3.</w:t>
        <w:tab/>
        <w:t xml:space="preserve">Oświadczamy, że podana przez nas cena nie będzie podlegać zmianie w czasie trwania </w:t>
        <w:tab/>
        <w:t>realizacji zamówienia.</w:t>
      </w:r>
    </w:p>
    <w:p>
      <w:pPr>
        <w:pStyle w:val="Style9"/>
        <w:widowControl/>
        <w:numPr>
          <w:ilvl w:val="0"/>
          <w:numId w:val="0"/>
        </w:numPr>
        <w:spacing w:lineRule="auto" w:line="360"/>
        <w:ind w:hanging="0" w:start="0"/>
        <w:jc w:val="both"/>
        <w:rPr>
          <w:rFonts w:ascii="Times New Roman" w:hAnsi="Times New Roman"/>
          <w:i w:val="false"/>
          <w:iCs w:val="false"/>
        </w:rPr>
      </w:pPr>
      <w:r>
        <w:rPr>
          <w:rFonts w:eastAsia="Arial Unicode MS" w:cs="Calibri" w:ascii="Times New Roman" w:hAnsi="Times New Roman" w:cstheme="minorHAnsi"/>
          <w:i w:val="false"/>
          <w:iCs w:val="false"/>
          <w:color w:val="000000"/>
          <w:sz w:val="22"/>
          <w:szCs w:val="22"/>
        </w:rPr>
        <w:t>4.</w:t>
        <w:tab/>
        <w:t xml:space="preserve">Zobowiązujemy się wykonać przedmiot zamówienia zgodnie z wymaganiami określonymi </w:t>
        <w:br/>
        <w:tab/>
        <w:t>w zapytaniu ofertowym oraz zgodnie ze złożoną przez nas ofertą.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/>
      </w:pPr>
      <w:r>
        <w:rPr>
          <w:rStyle w:val="FontStyle13"/>
          <w:rFonts w:cs="Calibri" w:ascii="Times New Roman" w:hAnsi="Times New Roman" w:cstheme="minorHAnsi"/>
          <w:i w:val="false"/>
          <w:iCs w:val="false"/>
          <w:sz w:val="22"/>
          <w:szCs w:val="22"/>
        </w:rPr>
        <w:t>5.</w:t>
        <w:tab/>
        <w:t xml:space="preserve">Oświadczamy, że zapoznaliśmy się z warunkami niniejszego zapytania i nie wnosimy do </w:t>
        <w:tab/>
        <w:t xml:space="preserve">niego żadnych zastrzeżeń oraz zdobyliśmy informacje konieczne do przygotowania oferty – w </w:t>
        <w:tab/>
        <w:t>tym zapoznaliśmy się ze wszystkimi Załącznikami do Zapytania Ofertowego.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/>
      </w:pPr>
      <w:r>
        <w:rPr>
          <w:rStyle w:val="FontStyle13"/>
          <w:rFonts w:cs="Calibri" w:ascii="Times New Roman" w:hAnsi="Times New Roman" w:cstheme="minorHAnsi"/>
          <w:i w:val="false"/>
          <w:iCs w:val="false"/>
          <w:sz w:val="22"/>
          <w:szCs w:val="22"/>
        </w:rPr>
        <w:t>6.</w:t>
        <w:tab/>
        <w:t>Oświadczamy</w:t>
      </w:r>
      <w:r>
        <w:rPr>
          <w:rFonts w:eastAsia="Tahoma" w:cs="Calibri" w:ascii="Times New Roman" w:hAnsi="Times New Roman" w:cstheme="minorHAnsi"/>
          <w:i w:val="false"/>
          <w:iCs w:val="false"/>
          <w:sz w:val="22"/>
          <w:szCs w:val="22"/>
        </w:rPr>
        <w:t xml:space="preserve">, że posiadamy uprawnienia do wykonywania określonej działalności lub </w:t>
        <w:tab/>
        <w:t>czynności, jeżeli przepisy prawa nakładają obowiązek ich posiadania.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/>
          <w:i w:val="false"/>
          <w:iCs w:val="false"/>
        </w:rPr>
      </w:pPr>
      <w:r>
        <w:rPr>
          <w:rFonts w:eastAsia="Tahoma" w:cs="Calibri" w:ascii="Times New Roman" w:hAnsi="Times New Roman" w:cstheme="minorHAnsi"/>
          <w:i w:val="false"/>
          <w:iCs w:val="false"/>
          <w:sz w:val="22"/>
          <w:szCs w:val="22"/>
        </w:rPr>
        <w:t>7.</w:t>
        <w:tab/>
        <w:t>Oświadczamy, że p</w:t>
      </w:r>
      <w:r>
        <w:rPr>
          <w:rFonts w:eastAsia="Tahoma" w:cs="Calibri" w:ascii="Times New Roman" w:hAnsi="Times New Roman" w:cstheme="minorHAnsi"/>
          <w:i w:val="false"/>
          <w:iCs w:val="false"/>
          <w:color w:val="000000"/>
          <w:sz w:val="22"/>
          <w:szCs w:val="22"/>
        </w:rPr>
        <w:t xml:space="preserve">osiadamy odpowiednią wiedzę i doświadczenie do wykonania </w:t>
        <w:tab/>
        <w:t xml:space="preserve">zamówienia </w:t>
      </w:r>
      <w:r>
        <w:rPr>
          <w:rFonts w:eastAsia="Tahoma" w:cs="Calibri" w:ascii="Times New Roman" w:hAnsi="Times New Roman" w:cstheme="minorHAnsi"/>
          <w:b w:val="false"/>
          <w:bCs w:val="false"/>
          <w:i w:val="false"/>
          <w:iCs w:val="false"/>
          <w:color w:val="000000"/>
          <w:sz w:val="22"/>
          <w:szCs w:val="22"/>
          <w:shd w:fill="FFFFFF" w:val="clear"/>
        </w:rPr>
        <w:t xml:space="preserve">w zakresie prac określonych w opisie przedmiotu zamówienia i załącznikach do </w:t>
        <w:tab/>
        <w:t>Zapytania Ofertowego.</w:t>
      </w:r>
      <w:r>
        <w:rPr>
          <w:rFonts w:eastAsia="Tahoma" w:cs="Calibri" w:ascii="Times New Roman" w:hAnsi="Times New Roman" w:cstheme="minorHAnsi"/>
          <w:i w:val="false"/>
          <w:iCs w:val="false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/>
          <w:i w:val="false"/>
          <w:iCs w:val="false"/>
        </w:rPr>
      </w:pPr>
      <w:r>
        <w:rPr>
          <w:rFonts w:eastAsia="Tahoma" w:cs="Calibri" w:ascii="Times New Roman" w:hAnsi="Times New Roman" w:cstheme="minorHAnsi"/>
          <w:i w:val="false"/>
          <w:iCs w:val="false"/>
          <w:sz w:val="22"/>
          <w:szCs w:val="22"/>
        </w:rPr>
        <w:t>8.</w:t>
        <w:tab/>
        <w:t>Oświadczamy, że d</w:t>
      </w:r>
      <w:r>
        <w:rPr>
          <w:rFonts w:eastAsia="Tahoma" w:cs="Calibri" w:ascii="Times New Roman" w:hAnsi="Times New Roman" w:cstheme="minorHAnsi"/>
          <w:b w:val="false"/>
          <w:bCs w:val="false"/>
          <w:i w:val="false"/>
          <w:iCs w:val="false"/>
          <w:color w:val="000000"/>
          <w:sz w:val="22"/>
          <w:szCs w:val="22"/>
          <w:shd w:fill="FFFFFF" w:val="clear"/>
        </w:rPr>
        <w:t xml:space="preserve">ysponujemy potencjałem technicznym do wykonania zamówienia w </w:t>
        <w:tab/>
        <w:t xml:space="preserve">zakresie prac określonych w opisie przedmiotu zamówienia i załącznikach do Zapytania </w:t>
        <w:tab/>
        <w:t>Ofertowego.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/>
          <w:i w:val="false"/>
          <w:iCs w:val="false"/>
        </w:rPr>
      </w:pPr>
      <w:r>
        <w:rPr>
          <w:rFonts w:eastAsia="Tahoma" w:cs="Calibri" w:ascii="Times New Roman" w:hAnsi="Times New Roman" w:cstheme="minorHAnsi"/>
          <w:b w:val="false"/>
          <w:bCs w:val="false"/>
          <w:i w:val="false"/>
          <w:iCs w:val="false"/>
          <w:color w:val="000000"/>
          <w:sz w:val="22"/>
          <w:szCs w:val="22"/>
          <w:shd w:fill="FFFFFF" w:val="clear"/>
        </w:rPr>
        <w:t>9.</w:t>
        <w:tab/>
        <w:t xml:space="preserve">Oświadczamy, że dysponujemy osobami do wykonania zamówienia w zakresie prac </w:t>
        <w:tab/>
        <w:t>określonych w opisie przedmiotu zamówienia i załącznikach do Zapytania Ofertowego.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/>
      </w:pPr>
      <w:r>
        <w:rPr>
          <w:rStyle w:val="FontStyle13"/>
          <w:rFonts w:cs="Calibri" w:ascii="Times New Roman" w:hAnsi="Times New Roman" w:cstheme="minorHAnsi"/>
          <w:i w:val="false"/>
          <w:iCs w:val="false"/>
          <w:sz w:val="22"/>
          <w:szCs w:val="22"/>
        </w:rPr>
        <w:t>10.</w:t>
        <w:tab/>
        <w:t>Oświadczamy</w:t>
      </w:r>
      <w:r>
        <w:rPr>
          <w:rFonts w:eastAsia="Tahoma" w:cs="Calibri" w:ascii="Times New Roman" w:hAnsi="Times New Roman" w:cstheme="minorHAnsi"/>
          <w:i w:val="false"/>
          <w:iCs w:val="false"/>
          <w:sz w:val="22"/>
          <w:szCs w:val="22"/>
        </w:rPr>
        <w:t xml:space="preserve">, że znajdujemy się w sytuacji ekonomicznej i finansowej, zapewniającej </w:t>
        <w:tab/>
        <w:t xml:space="preserve">wykonanie całości przedmiotu zamówienia w terminie przewidzianym w zapytaniu </w:t>
        <w:tab/>
        <w:t xml:space="preserve">ofertowym oraz, że nie zachodzą przesłanki do wszczęcia wobec nas postępowania </w:t>
        <w:tab/>
        <w:t>upadłościowego i likwidacyjnego.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/>
      </w:pPr>
      <w:r>
        <w:rPr>
          <w:rStyle w:val="FontStyle13"/>
          <w:rFonts w:cs="Calibri" w:ascii="Times New Roman" w:hAnsi="Times New Roman" w:cstheme="minorHAnsi"/>
          <w:i w:val="false"/>
          <w:iCs w:val="false"/>
          <w:sz w:val="22"/>
          <w:szCs w:val="22"/>
        </w:rPr>
        <w:t>11.</w:t>
        <w:tab/>
        <w:t xml:space="preserve">Oświadczamy, że jesteśmy związani niniejszą ofertą przez okres </w:t>
      </w:r>
      <w:r>
        <w:rPr>
          <w:rStyle w:val="FontStyle13"/>
          <w:rFonts w:cs="Calibri" w:ascii="Times New Roman" w:hAnsi="Times New Roman" w:cstheme="minorHAnsi"/>
          <w:bCs/>
          <w:i w:val="false"/>
          <w:iCs w:val="false"/>
          <w:sz w:val="22"/>
          <w:szCs w:val="22"/>
        </w:rPr>
        <w:t>30 dni kalendarzowych</w:t>
      </w:r>
      <w:r>
        <w:rPr>
          <w:rStyle w:val="FontStyle13"/>
          <w:rFonts w:cs="Calibri" w:ascii="Times New Roman" w:hAnsi="Times New Roman" w:cstheme="minorHAnsi"/>
          <w:i w:val="false"/>
          <w:iCs w:val="false"/>
          <w:sz w:val="22"/>
          <w:szCs w:val="22"/>
        </w:rPr>
        <w:t xml:space="preserve"> </w:t>
        <w:br/>
        <w:tab/>
        <w:t xml:space="preserve"> od upływu ostatecznego terminu składania ofert.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/>
      </w:pPr>
      <w:r>
        <w:rPr>
          <w:rStyle w:val="FontStyle13"/>
          <w:rFonts w:cs="Calibri" w:ascii="Times New Roman" w:hAnsi="Times New Roman" w:cstheme="minorHAnsi"/>
          <w:i w:val="false"/>
          <w:iCs w:val="false"/>
          <w:sz w:val="22"/>
          <w:szCs w:val="22"/>
        </w:rPr>
        <w:t>12.</w:t>
        <w:tab/>
      </w:r>
      <w:r>
        <w:rPr>
          <w:rStyle w:val="FontStyle13"/>
          <w:rFonts w:cs="Calibri" w:ascii="Times New Roman" w:hAnsi="Times New Roman" w:cstheme="minorHAnsi"/>
          <w:bCs/>
          <w:i w:val="false"/>
          <w:iCs w:val="false"/>
          <w:sz w:val="22"/>
          <w:szCs w:val="22"/>
        </w:rPr>
        <w:t xml:space="preserve">Akceptujemy bez zastrzeżeń istotne postanowienia umowy stanowiące załącznik do </w:t>
        <w:tab/>
        <w:t>zapytania ofertowego.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/>
      </w:pPr>
      <w:r>
        <w:rPr>
          <w:rStyle w:val="FontStyle13"/>
          <w:rFonts w:cs="Calibri" w:ascii="Times New Roman" w:hAnsi="Times New Roman" w:cstheme="minorHAnsi"/>
          <w:i w:val="false"/>
          <w:iCs w:val="false"/>
          <w:sz w:val="22"/>
          <w:szCs w:val="22"/>
        </w:rPr>
        <w:t>13.</w:t>
        <w:tab/>
        <w:t>Oświadczamy, że nie podlegamy wykluczeniu z postępowania publicznego.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/>
      </w:pPr>
      <w:r>
        <w:rPr>
          <w:rStyle w:val="FontStyle13"/>
          <w:rFonts w:cs="Calibri" w:ascii="Times New Roman" w:hAnsi="Times New Roman" w:cstheme="minorHAnsi"/>
          <w:i w:val="false"/>
          <w:iCs w:val="false"/>
          <w:sz w:val="22"/>
          <w:szCs w:val="22"/>
        </w:rPr>
        <w:t>14.</w:t>
        <w:tab/>
        <w:t xml:space="preserve">W przypadku uznania naszej oferty za najkorzystniejszą wg kryteriów określonych </w:t>
        <w:br/>
        <w:tab/>
        <w:t xml:space="preserve">w zapytaniu ofertowym zobowiązujemy się do podpisania umowy w terminie i miejscu </w:t>
        <w:tab/>
        <w:t>wskazanym przez Zamawiającego.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start="0"/>
        <w:contextualSpacing/>
        <w:jc w:val="both"/>
        <w:rPr/>
      </w:pPr>
      <w:r>
        <w:rPr>
          <w:rStyle w:val="FontStyle13"/>
          <w:rFonts w:cs="Calibri" w:ascii="Times New Roman" w:hAnsi="Times New Roman" w:cstheme="minorHAnsi"/>
          <w:i w:val="false"/>
          <w:iCs w:val="false"/>
          <w:color w:themeColor="text1" w:val="000000"/>
          <w:sz w:val="22"/>
          <w:szCs w:val="22"/>
        </w:rPr>
        <w:t>15.</w:t>
        <w:tab/>
        <w:t xml:space="preserve">Zobowiązujemy się do przedstawienia do wglądu na wezwanie Zamawiającego dokumentów </w:t>
        <w:tab/>
        <w:t>potwierdzających prawdziwość danych zawartych w ofercie.</w:t>
      </w:r>
    </w:p>
    <w:p>
      <w:pPr>
        <w:pStyle w:val="ListParagraph"/>
        <w:widowControl w:val="false"/>
        <w:shd w:val="clear" w:color="auto" w:fill="FFFFFF"/>
        <w:spacing w:lineRule="auto" w:line="360" w:before="0" w:after="120"/>
        <w:ind w:hanging="0" w:start="0" w:end="-142"/>
        <w:jc w:val="start"/>
        <w:rPr/>
      </w:pPr>
      <w:r>
        <w:rPr>
          <w:rStyle w:val="FontStyle13"/>
          <w:rFonts w:cs="Calibri" w:ascii="Times New Roman" w:hAnsi="Times New Roman" w:cstheme="minorHAnsi"/>
          <w:bCs/>
          <w:i w:val="false"/>
          <w:iCs w:val="false"/>
          <w:spacing w:val="-2"/>
          <w:sz w:val="22"/>
          <w:szCs w:val="22"/>
        </w:rPr>
        <w:t>16.</w:t>
        <w:tab/>
        <w:t xml:space="preserve">Przyjmujemy do wiadomości, że w przypadku poświadczenia nieprawdy, oferta zostanie </w:t>
        <w:tab/>
        <w:t>odrzucona.</w:t>
      </w:r>
      <w:r>
        <w:rPr>
          <w:rFonts w:ascii="Times New Roman" w:hAnsi="Times New Roman"/>
          <w:bCs/>
          <w:i w:val="false"/>
          <w:iCs w:val="false"/>
          <w:spacing w:val="-2"/>
          <w:sz w:val="22"/>
          <w:szCs w:val="22"/>
        </w:rPr>
        <w:t xml:space="preserve"> </w:t>
      </w:r>
    </w:p>
    <w:p>
      <w:pPr>
        <w:pStyle w:val="ListParagraph"/>
        <w:widowControl w:val="false"/>
        <w:shd w:val="clear" w:color="auto" w:fill="FFFFFF"/>
        <w:spacing w:lineRule="auto" w:line="360" w:before="0" w:after="120"/>
        <w:ind w:start="426" w:end="-142"/>
        <w:jc w:val="start"/>
        <w:rPr>
          <w:rFonts w:ascii="Times New Roman" w:hAnsi="Times New Roman"/>
          <w:bCs/>
          <w:i w:val="false"/>
          <w:iCs w:val="false"/>
          <w:spacing w:val="-2"/>
          <w:sz w:val="24"/>
          <w:szCs w:val="24"/>
        </w:rPr>
      </w:pPr>
      <w:r>
        <w:rPr>
          <w:rFonts w:ascii="Times New Roman" w:hAnsi="Times New Roman"/>
          <w:bCs/>
          <w:i w:val="false"/>
          <w:iCs w:val="false"/>
          <w:spacing w:val="-2"/>
          <w:sz w:val="24"/>
          <w:szCs w:val="24"/>
        </w:rPr>
      </w:r>
    </w:p>
    <w:p>
      <w:pPr>
        <w:pStyle w:val="Standard"/>
        <w:jc w:val="both"/>
        <w:rPr>
          <w:rFonts w:ascii="Times New Roman" w:hAnsi="Times New Roman"/>
          <w:b w:val="false"/>
          <w:bCs w:val="false"/>
          <w:i w:val="false"/>
          <w:color w:val="000000"/>
        </w:rPr>
      </w:pPr>
      <w:r>
        <w:rPr>
          <w:rFonts w:ascii="Times New Roman" w:hAnsi="Times New Roman"/>
          <w:b w:val="false"/>
          <w:bCs w:val="false"/>
          <w:i w:val="false"/>
          <w:color w:val="000000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</w:rPr>
      </w:pPr>
      <w:r>
        <w:rPr>
          <w:b w:val="false"/>
          <w:bCs w:val="false"/>
          <w:i w:val="false"/>
          <w:iCs w:val="false"/>
          <w:color w:val="000000"/>
        </w:rPr>
        <w:t xml:space="preserve"> </w:t>
      </w:r>
      <w:r>
        <w:rPr>
          <w:b/>
          <w:bCs/>
          <w:spacing w:val="-2"/>
        </w:rPr>
        <w:t>……………………………………</w:t>
      </w:r>
      <w:r>
        <w:rPr>
          <w:b/>
          <w:bCs/>
          <w:spacing w:val="-2"/>
        </w:rPr>
        <w:tab/>
        <w:tab/>
        <w:tab/>
        <w:t>………………………………………..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</w:rPr>
      </w:pPr>
      <w:r>
        <w:rPr>
          <w:rStyle w:val="FontStyle15"/>
          <w:rFonts w:cs="Calibri" w:ascii="Times New Roman" w:hAnsi="Times New Roman"/>
          <w:b/>
          <w:bCs/>
          <w:spacing w:val="-2"/>
          <w:sz w:val="22"/>
          <w:szCs w:val="22"/>
          <w:shd w:fill="FFFFFF" w:val="clear"/>
        </w:rPr>
        <w:tab/>
        <w:tab/>
        <w:tab/>
      </w:r>
      <w:r>
        <w:rPr>
          <w:rStyle w:val="FontStyle15"/>
          <w:rFonts w:cs="Calibri" w:ascii="Times New Roman" w:hAnsi="Times New Roman"/>
          <w:b w:val="false"/>
          <w:bCs w:val="false"/>
          <w:i/>
          <w:iCs/>
          <w:spacing w:val="-2"/>
          <w:sz w:val="22"/>
          <w:szCs w:val="22"/>
          <w:shd w:fill="FFFFFF" w:val="clear"/>
        </w:rPr>
        <w:t>(Data)</w:t>
        <w:tab/>
        <w:tab/>
        <w:tab/>
        <w:tab/>
        <w:tab/>
        <w:tab/>
        <w:t>(pieczęć i podpis Wykonawcy)</w:t>
        <w:tab/>
      </w:r>
      <w:r>
        <w:rPr>
          <w:rStyle w:val="FontStyle15"/>
          <w:rFonts w:cs="Calibri" w:ascii="Times New Roman" w:hAnsi="Times New Roman"/>
          <w:b/>
          <w:bCs/>
          <w:spacing w:val="-2"/>
          <w:sz w:val="22"/>
          <w:szCs w:val="22"/>
          <w:shd w:fill="FFFFFF" w:val="clear"/>
        </w:rPr>
        <w:tab/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1418" w:gutter="0" w:header="426" w:top="567" w:footer="0" w:bottom="90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Verdana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Courier New">
    <w:charset w:val="ee" w:characterSet="windows-1250"/>
    <w:family w:val="swiss"/>
    <w:pitch w:val="variable"/>
  </w:font>
  <w:font w:name="Bookman Old Style">
    <w:charset w:val="ee" w:characterSet="windows-1250"/>
    <w:family w:val="roman"/>
    <w:pitch w:val="variable"/>
  </w:font>
  <w:font w:name="Webdings">
    <w:charset w:val="ee" w:characterSet="windows-1250"/>
    <w:family w:val="roman"/>
    <w:pitch w:val="variable"/>
  </w:font>
  <w:font w:name="Garamond">
    <w:charset w:val="ee" w:characterSet="windows-1250"/>
    <w:family w:val="roman"/>
    <w:pitch w:val="variable"/>
  </w:font>
  <w:font w:name="FrankfurtGothic">
    <w:charset w:val="ee" w:characterSet="windows-1250"/>
    <w:family w:val="roman"/>
    <w:pitch w:val="variable"/>
  </w:font>
  <w:font w:name="Times New Roman kursywa">
    <w:charset w:val="ee" w:characterSet="windows-125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0" distL="106045" distR="114300" simplePos="0" locked="0" layoutInCell="0" allowOverlap="1" relativeHeight="4" wp14:anchorId="2EE241C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0" distR="0" simplePos="0" locked="0" layoutInCell="0" allowOverlap="1" relativeHeight="8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0" distL="106045" distR="114300" simplePos="0" locked="0" layoutInCell="0" allowOverlap="1" relativeHeight="4" wp14:anchorId="2EE241C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0" distR="0" simplePos="0" locked="0" layoutInCell="0" allowOverlap="1" relativeHeight="8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4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spacing w:before="240" w:after="60"/>
      <w:outlineLvl w:val="0"/>
    </w:pPr>
    <w:rPr>
      <w:rFonts w:ascii="Arial" w:hAnsi="Arial" w:eastAsia="Arial" w:cs="Arial"/>
      <w:b/>
      <w:bCs/>
      <w:kern w:val="2"/>
      <w:sz w:val="32"/>
      <w:szCs w:val="32"/>
    </w:rPr>
  </w:style>
  <w:style w:type="paragraph" w:styleId="Heading2">
    <w:name w:val="heading 2"/>
    <w:basedOn w:val="Standard"/>
    <w:next w:val="Standard"/>
    <w:uiPriority w:val="9"/>
    <w:semiHidden/>
    <w:unhideWhenUsed/>
    <w:qFormat/>
    <w:pPr>
      <w:keepNext w:val="true"/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Heading3">
    <w:name w:val="heading 3"/>
    <w:basedOn w:val="Standard"/>
    <w:next w:val="Standard"/>
    <w:uiPriority w:val="9"/>
    <w:semiHidden/>
    <w:unhideWhenUsed/>
    <w:qFormat/>
    <w:pPr>
      <w:keepNext w:val="true"/>
      <w:jc w:val="center"/>
      <w:outlineLvl w:val="2"/>
    </w:pPr>
    <w:rPr>
      <w:b/>
      <w:bCs/>
      <w:smallCaps/>
      <w:sz w:val="40"/>
      <w:szCs w:val="32"/>
    </w:rPr>
  </w:style>
  <w:style w:type="paragraph" w:styleId="Heading4">
    <w:name w:val="heading 4"/>
    <w:basedOn w:val="Standard"/>
    <w:next w:val="Standard"/>
    <w:uiPriority w:val="9"/>
    <w:semiHidden/>
    <w:unhideWhenUsed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</w:rPr>
  </w:style>
  <w:style w:type="paragraph" w:styleId="Heading7">
    <w:name w:val="heading 7"/>
    <w:basedOn w:val="Standard"/>
    <w:next w:val="Standard"/>
    <w:qFormat/>
    <w:pPr>
      <w:keepNext w:val="true"/>
      <w:jc w:val="end"/>
      <w:outlineLvl w:val="6"/>
    </w:pPr>
    <w:rPr>
      <w:i/>
    </w:rPr>
  </w:style>
  <w:style w:type="paragraph" w:styleId="Heading8">
    <w:name w:val="heading 8"/>
    <w:basedOn w:val="Standard"/>
    <w:next w:val="Standard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 w:eastAsia="Arial" w:cs="Ari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Strong">
    <w:name w:val="Strong"/>
    <w:qFormat/>
    <w:rPr>
      <w:b/>
      <w:b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ZnakZnak" w:customStyle="1">
    <w:name w:val="Znak Znak"/>
    <w:qFormat/>
    <w:rPr>
      <w:rFonts w:ascii="Arial" w:hAnsi="Arial" w:eastAsia="Arial" w:cs="Arial"/>
      <w:b/>
      <w:bCs/>
      <w:kern w:val="2"/>
      <w:sz w:val="32"/>
      <w:szCs w:val="32"/>
      <w:lang w:val="pl-PL" w:eastAsia="pl-PL" w:bidi="ar-SA"/>
    </w:rPr>
  </w:style>
  <w:style w:type="character" w:styleId="PageNumber">
    <w:name w:val="page number"/>
    <w:basedOn w:val="DefaultParagraphFont"/>
    <w:rPr/>
  </w:style>
  <w:style w:type="character" w:styleId="tw4winTerm" w:customStyle="1">
    <w:name w:val="tw4winTerm"/>
    <w:qFormat/>
    <w:rPr>
      <w:color w:val="0000FF"/>
    </w:rPr>
  </w:style>
  <w:style w:type="character" w:styleId="iheader1" w:customStyle="1">
    <w:name w:val="iheader1"/>
    <w:qFormat/>
    <w:rPr>
      <w:rFonts w:ascii="Verdana" w:hAnsi="Verdana" w:eastAsia="Verdana" w:cs="Verdana"/>
      <w:color w:val="000000"/>
      <w:sz w:val="18"/>
      <w:szCs w:val="18"/>
    </w:rPr>
  </w:style>
  <w:style w:type="character" w:styleId="Nagwek1Znak" w:customStyle="1">
    <w:name w:val="Nagłówek 1 Znak"/>
    <w:qFormat/>
    <w:rPr>
      <w:b/>
      <w:bCs/>
      <w:szCs w:val="24"/>
      <w:lang w:val="pl-PL" w:eastAsia="pl-PL" w:bidi="ar-SA"/>
    </w:rPr>
  </w:style>
  <w:style w:type="character" w:styleId="text" w:customStyle="1">
    <w:name w:val="text"/>
    <w:basedOn w:val="DefaultParagraphFont"/>
    <w:qFormat/>
    <w:rPr/>
  </w:style>
  <w:style w:type="character" w:styleId="StopkaZnak" w:customStyle="1">
    <w:name w:val="Stopka Znak"/>
    <w:qFormat/>
    <w:rPr>
      <w:sz w:val="24"/>
      <w:szCs w:val="24"/>
      <w:lang w:val="pl-PL" w:eastAsia="pl-PL" w:bidi="ar-SA"/>
    </w:rPr>
  </w:style>
  <w:style w:type="character" w:styleId="Tekstpodstawowy3Znak" w:customStyle="1">
    <w:name w:val="Tekst podstawowy 3 Znak"/>
    <w:qFormat/>
    <w:rPr>
      <w:rFonts w:ascii="Calibri" w:hAnsi="Calibri" w:eastAsia="Calibri" w:cs="Calibri"/>
      <w:sz w:val="16"/>
      <w:szCs w:val="16"/>
      <w:lang w:eastAsia="en-US"/>
    </w:rPr>
  </w:style>
  <w:style w:type="character" w:styleId="FontStyle11" w:customStyle="1">
    <w:name w:val="Font Style11"/>
    <w:basedOn w:val="DefaultParagraphFont"/>
    <w:qFormat/>
    <w:rPr>
      <w:rFonts w:ascii="Times New Roman" w:hAnsi="Times New Roman" w:eastAsia="Times New Roman" w:cs="Times New Roman"/>
      <w:sz w:val="22"/>
      <w:szCs w:val="22"/>
    </w:rPr>
  </w:style>
  <w:style w:type="character" w:styleId="FontStyle17" w:customStyle="1">
    <w:name w:val="Font Style17"/>
    <w:basedOn w:val="DefaultParagraphFont"/>
    <w:qFormat/>
    <w:rPr>
      <w:rFonts w:ascii="Times New Roman" w:hAnsi="Times New Roman" w:eastAsia="Times New Roman" w:cs="Times New Roman"/>
      <w:b/>
      <w:bCs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FontStyle15">
    <w:name w:val="Font Style15"/>
    <w:qFormat/>
    <w:rPr>
      <w:rFonts w:ascii="Arial Unicode MS" w:hAnsi="Arial Unicode MS" w:eastAsia="Arial Unicode MS" w:cs="Arial Unicode MS"/>
      <w:b/>
      <w:bCs/>
      <w:i/>
      <w:iCs/>
      <w:color w:val="000000"/>
      <w:spacing w:val="20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Standard"/>
    <w:pPr>
      <w:ind w:hanging="283" w:start="283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Arial"/>
      <w:sz w:val="24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Calibri"/>
      <w:color w:val="auto"/>
      <w:kern w:val="0"/>
      <w:sz w:val="22"/>
      <w:szCs w:val="22"/>
      <w:lang w:val="pl-PL" w:eastAsia="en-US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odstawowy21" w:customStyle="1">
    <w:name w:val="Tekst podstawowy 21"/>
    <w:basedOn w:val="Standard"/>
    <w:qFormat/>
    <w:pPr>
      <w:jc w:val="both"/>
    </w:pPr>
    <w:rPr>
      <w:szCs w:val="20"/>
    </w:rPr>
  </w:style>
  <w:style w:type="paragraph" w:styleId="Footnote" w:customStyle="1">
    <w:name w:val="Footnote"/>
    <w:basedOn w:val="Standard"/>
    <w:qFormat/>
    <w:pPr/>
    <w:rPr>
      <w:sz w:val="20"/>
      <w:szCs w:val="20"/>
    </w:rPr>
  </w:style>
  <w:style w:type="paragraph" w:styleId="SOP" w:customStyle="1">
    <w:name w:val="SOP"/>
    <w:basedOn w:val="BodyText3"/>
    <w:qFormat/>
    <w:pPr>
      <w:widowControl w:val="false"/>
      <w:spacing w:before="240" w:after="0"/>
      <w:jc w:val="both"/>
    </w:pPr>
    <w:rPr>
      <w:rFonts w:ascii="Arial" w:hAnsi="Arial" w:eastAsia="Arial" w:cs="Arial"/>
      <w:sz w:val="24"/>
      <w:szCs w:val="20"/>
      <w:lang w:val="en-GB"/>
    </w:rPr>
  </w:style>
  <w:style w:type="paragraph" w:styleId="BodyText3">
    <w:name w:val="Body Text 3"/>
    <w:basedOn w:val="Standard"/>
    <w:qFormat/>
    <w:pPr>
      <w:spacing w:before="0" w:after="120"/>
    </w:pPr>
    <w:rPr>
      <w:sz w:val="16"/>
      <w:szCs w:val="16"/>
    </w:rPr>
  </w:style>
  <w:style w:type="paragraph" w:styleId="Enormal" w:customStyle="1">
    <w:name w:val="E normal"/>
    <w:basedOn w:val="Standard"/>
    <w:qFormat/>
    <w:pPr>
      <w:jc w:val="both"/>
    </w:pPr>
    <w:rPr>
      <w:sz w:val="20"/>
      <w:lang w:val="de-DE"/>
    </w:rPr>
  </w:style>
  <w:style w:type="paragraph" w:styleId="Textbodyindent" w:customStyle="1">
    <w:name w:val="Text body indent"/>
    <w:basedOn w:val="Standard"/>
    <w:qFormat/>
    <w:pPr>
      <w:spacing w:before="0" w:after="120"/>
      <w:ind w:start="283"/>
    </w:pPr>
    <w:rPr/>
  </w:style>
  <w:style w:type="paragraph" w:styleId="List2">
    <w:name w:val="List 2"/>
    <w:basedOn w:val="Standard"/>
    <w:qFormat/>
    <w:pPr>
      <w:ind w:hanging="283" w:start="566"/>
    </w:pPr>
    <w:rPr/>
  </w:style>
  <w:style w:type="paragraph" w:styleId="List3">
    <w:name w:val="List 3"/>
    <w:basedOn w:val="Standard"/>
    <w:qFormat/>
    <w:pPr>
      <w:ind w:hanging="283" w:start="849"/>
    </w:pPr>
    <w:rPr/>
  </w:style>
  <w:style w:type="paragraph" w:styleId="ListBullet2">
    <w:name w:val="List Bullet 2"/>
    <w:basedOn w:val="Standard"/>
    <w:autoRedefine/>
    <w:pPr/>
    <w:rPr/>
  </w:style>
  <w:style w:type="paragraph" w:styleId="ListContinue">
    <w:name w:val="List Continue"/>
    <w:basedOn w:val="Standard"/>
    <w:pPr>
      <w:spacing w:before="0" w:after="120"/>
      <w:ind w:start="283"/>
    </w:pPr>
    <w:rPr/>
  </w:style>
  <w:style w:type="paragraph" w:styleId="ListContinue3">
    <w:name w:val="List Continue 3"/>
    <w:basedOn w:val="Standard"/>
    <w:pPr>
      <w:spacing w:before="0" w:after="120"/>
      <w:ind w:start="849"/>
    </w:pPr>
    <w:rPr/>
  </w:style>
  <w:style w:type="paragraph" w:styleId="BodyText21" w:customStyle="1">
    <w:name w:val="Body Text 21"/>
    <w:basedOn w:val="Standard"/>
    <w:qFormat/>
    <w:pPr>
      <w:jc w:val="both"/>
    </w:pPr>
    <w:rPr>
      <w:szCs w:val="20"/>
    </w:rPr>
  </w:style>
  <w:style w:type="paragraph" w:styleId="xl64" w:customStyle="1">
    <w:name w:val="xl64"/>
    <w:basedOn w:val="Standard"/>
    <w:qFormat/>
    <w:pPr>
      <w:spacing w:before="100" w:after="100"/>
    </w:pPr>
    <w:rPr>
      <w:rFonts w:ascii="Arial Unicode MS" w:hAnsi="Arial Unicode MS" w:eastAsia="Arial Unicode MS" w:cs="Arial Unicode MS"/>
      <w:szCs w:val="20"/>
    </w:rPr>
  </w:style>
  <w:style w:type="paragraph" w:styleId="ListBullet3">
    <w:name w:val="List Bullet 3"/>
    <w:basedOn w:val="Standard"/>
    <w:autoRedefine/>
    <w:pPr/>
    <w:rPr/>
  </w:style>
  <w:style w:type="paragraph" w:styleId="ListBullet4">
    <w:name w:val="List Bullet 4"/>
    <w:basedOn w:val="Standard"/>
    <w:autoRedefine/>
    <w:pPr/>
    <w:rPr/>
  </w:style>
  <w:style w:type="paragraph" w:styleId="ListContinue2">
    <w:name w:val="List Continue 2"/>
    <w:basedOn w:val="Standard"/>
    <w:pPr>
      <w:spacing w:before="0" w:after="120"/>
      <w:ind w:start="566"/>
    </w:pPr>
    <w:rPr/>
  </w:style>
  <w:style w:type="paragraph" w:styleId="xl25" w:customStyle="1">
    <w:name w:val="xl25"/>
    <w:basedOn w:val="Standard"/>
    <w:qFormat/>
    <w:pPr>
      <w:spacing w:before="100" w:after="100"/>
      <w:jc w:val="both"/>
    </w:pPr>
    <w:rPr>
      <w:b/>
      <w:bCs/>
      <w:sz w:val="20"/>
    </w:rPr>
  </w:style>
  <w:style w:type="paragraph" w:styleId="Title">
    <w:name w:val="Title"/>
    <w:basedOn w:val="Standard"/>
    <w:uiPriority w:val="10"/>
    <w:qFormat/>
    <w:pPr>
      <w:spacing w:before="0" w:after="120"/>
      <w:jc w:val="center"/>
    </w:pPr>
    <w:rPr>
      <w:b/>
      <w:bCs/>
      <w:sz w:val="28"/>
      <w:szCs w:val="28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xl35" w:customStyle="1">
    <w:name w:val="xl35"/>
    <w:basedOn w:val="Standard"/>
    <w:qFormat/>
    <w:pPr>
      <w:spacing w:before="100" w:after="100"/>
      <w:jc w:val="center"/>
    </w:pPr>
    <w:rPr>
      <w:b/>
      <w:bCs/>
      <w:sz w:val="20"/>
    </w:rPr>
  </w:style>
  <w:style w:type="paragraph" w:styleId="Applicationdirecte" w:customStyle="1">
    <w:name w:val="Application directe"/>
    <w:basedOn w:val="Standard"/>
    <w:next w:val="Standard"/>
    <w:qFormat/>
    <w:pPr>
      <w:spacing w:before="480" w:after="120"/>
      <w:jc w:val="both"/>
    </w:pPr>
    <w:rPr>
      <w:lang w:val="en-GB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StandardowyStandardowy1" w:customStyle="1">
    <w:name w:val="Standardowy.Standardowy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Tekstdymka1" w:customStyle="1">
    <w:name w:val="Tekst dymka1"/>
    <w:basedOn w:val="Standard"/>
    <w:qFormat/>
    <w:pPr/>
    <w:rPr>
      <w:rFonts w:ascii="Tahoma" w:hAnsi="Tahoma" w:eastAsia="Tahoma" w:cs="Tahoma"/>
      <w:sz w:val="16"/>
    </w:rPr>
  </w:style>
  <w:style w:type="paragraph" w:styleId="tekstZPORR" w:customStyle="1">
    <w:name w:val="tekst ZPORR"/>
    <w:basedOn w:val="Standard"/>
    <w:qFormat/>
    <w:pPr>
      <w:spacing w:before="0" w:after="120"/>
      <w:ind w:firstLine="567"/>
      <w:jc w:val="both"/>
    </w:pPr>
    <w:rPr>
      <w:sz w:val="20"/>
    </w:rPr>
  </w:style>
  <w:style w:type="paragraph" w:styleId="Standard1" w:customStyle="1">
    <w:name w:val="Standard1"/>
    <w:qFormat/>
    <w:pPr>
      <w:widowControl w:val="false"/>
      <w:suppressAutoHyphens w:val="true"/>
      <w:bidi w:val="0"/>
      <w:spacing w:before="0" w:after="0"/>
      <w:jc w:val="both"/>
      <w:textAlignment w:val="baseline"/>
    </w:pPr>
    <w:rPr>
      <w:rFonts w:ascii="Arial" w:hAnsi="Arial" w:eastAsia="Arial" w:cs="Arial"/>
      <w:color w:val="auto"/>
      <w:kern w:val="0"/>
      <w:sz w:val="22"/>
      <w:szCs w:val="20"/>
      <w:lang w:val="pl-PL" w:eastAsia="pl-PL" w:bidi="ar-SA"/>
    </w:rPr>
  </w:style>
  <w:style w:type="paragraph" w:styleId="NormalWeb">
    <w:name w:val="Normal (Web)"/>
    <w:basedOn w:val="Standard"/>
    <w:qFormat/>
    <w:pPr>
      <w:spacing w:before="100" w:after="100"/>
    </w:pPr>
    <w:rPr>
      <w:sz w:val="20"/>
    </w:rPr>
  </w:style>
  <w:style w:type="paragraph" w:styleId="Tekstpodstawowywcity1" w:customStyle="1">
    <w:name w:val="Tekst podstawowy wcięty1"/>
    <w:basedOn w:val="Standard"/>
    <w:qFormat/>
    <w:pPr>
      <w:widowControl w:val="false"/>
    </w:pPr>
    <w:rPr>
      <w:sz w:val="20"/>
    </w:rPr>
  </w:style>
  <w:style w:type="paragraph" w:styleId="Subtitle">
    <w:name w:val="Subtitle"/>
    <w:basedOn w:val="Standard"/>
    <w:uiPriority w:val="11"/>
    <w:qFormat/>
    <w:pPr>
      <w:tabs>
        <w:tab w:val="clear" w:pos="708"/>
        <w:tab w:val="left" w:pos="2160" w:leader="none"/>
      </w:tabs>
      <w:spacing w:lineRule="auto" w:line="360"/>
      <w:ind w:hanging="720" w:start="1080"/>
      <w:jc w:val="center"/>
    </w:pPr>
    <w:rPr>
      <w:rFonts w:ascii="Tahoma" w:hAnsi="Tahoma" w:eastAsia="Tahoma" w:cs="Tahoma"/>
      <w:b/>
    </w:rPr>
  </w:style>
  <w:style w:type="paragraph" w:styleId="Blockquote" w:customStyle="1">
    <w:name w:val="Blockquote"/>
    <w:basedOn w:val="Standard"/>
    <w:qFormat/>
    <w:pPr>
      <w:spacing w:before="100" w:after="100"/>
      <w:ind w:start="360" w:end="360"/>
    </w:pPr>
    <w:rPr>
      <w:sz w:val="20"/>
    </w:rPr>
  </w:style>
  <w:style w:type="paragraph" w:styleId="Pisma" w:customStyle="1">
    <w:name w:val="Pisma"/>
    <w:basedOn w:val="Standard"/>
    <w:qFormat/>
    <w:pPr>
      <w:jc w:val="both"/>
    </w:pPr>
    <w:rPr>
      <w:sz w:val="20"/>
    </w:rPr>
  </w:style>
  <w:style w:type="paragraph" w:styleId="font5" w:customStyle="1">
    <w:name w:val="font5"/>
    <w:basedOn w:val="Standard"/>
    <w:qFormat/>
    <w:pPr>
      <w:spacing w:before="100" w:after="100"/>
    </w:pPr>
    <w:rPr>
      <w:i/>
      <w:sz w:val="20"/>
    </w:rPr>
  </w:style>
  <w:style w:type="paragraph" w:styleId="font6" w:customStyle="1">
    <w:name w:val="font6"/>
    <w:basedOn w:val="Standard"/>
    <w:qFormat/>
    <w:pPr>
      <w:spacing w:before="100" w:after="100"/>
    </w:pPr>
    <w:rPr>
      <w:sz w:val="20"/>
    </w:rPr>
  </w:style>
  <w:style w:type="paragraph" w:styleId="font7" w:customStyle="1">
    <w:name w:val="font7"/>
    <w:basedOn w:val="Standard"/>
    <w:qFormat/>
    <w:pPr>
      <w:spacing w:before="100" w:after="100"/>
    </w:pPr>
    <w:rPr>
      <w:i/>
      <w:sz w:val="16"/>
    </w:rPr>
  </w:style>
  <w:style w:type="paragraph" w:styleId="xl22" w:customStyle="1">
    <w:name w:val="xl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3" w:customStyle="1">
    <w:name w:val="xl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4" w:customStyle="1">
    <w:name w:val="xl24"/>
    <w:basedOn w:val="Standard"/>
    <w:qFormat/>
    <w:pPr>
      <w:spacing w:before="100" w:after="100"/>
    </w:pPr>
    <w:rPr>
      <w:sz w:val="20"/>
    </w:rPr>
  </w:style>
  <w:style w:type="paragraph" w:styleId="xl26" w:customStyle="1">
    <w:name w:val="xl26"/>
    <w:basedOn w:val="Standard"/>
    <w:qFormat/>
    <w:pPr>
      <w:spacing w:before="100" w:after="100"/>
      <w:jc w:val="both"/>
    </w:pPr>
    <w:rPr>
      <w:sz w:val="20"/>
    </w:rPr>
  </w:style>
  <w:style w:type="paragraph" w:styleId="xl27" w:customStyle="1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28" w:customStyle="1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9" w:customStyle="1">
    <w:name w:val="xl29"/>
    <w:basedOn w:val="Standard"/>
    <w:qFormat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0" w:customStyle="1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1" w:customStyle="1">
    <w:name w:val="xl31"/>
    <w:basedOn w:val="Standard"/>
    <w:qFormat/>
    <w:pPr>
      <w:spacing w:before="100" w:after="100"/>
    </w:pPr>
    <w:rPr>
      <w:sz w:val="20"/>
    </w:rPr>
  </w:style>
  <w:style w:type="paragraph" w:styleId="xl32" w:customStyle="1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3" w:customStyle="1">
    <w:name w:val="xl33"/>
    <w:basedOn w:val="Standard"/>
    <w:qFormat/>
    <w:pPr>
      <w:spacing w:before="100" w:after="100"/>
      <w:jc w:val="center"/>
    </w:pPr>
    <w:rPr>
      <w:sz w:val="20"/>
    </w:rPr>
  </w:style>
  <w:style w:type="paragraph" w:styleId="xl34" w:customStyle="1">
    <w:name w:val="xl34"/>
    <w:basedOn w:val="Standard"/>
    <w:qFormat/>
    <w:pPr>
      <w:spacing w:before="100" w:after="100"/>
    </w:pPr>
    <w:rPr>
      <w:i/>
      <w:sz w:val="20"/>
    </w:rPr>
  </w:style>
  <w:style w:type="paragraph" w:styleId="xl36" w:customStyle="1">
    <w:name w:val="xl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37" w:customStyle="1">
    <w:name w:val="xl37"/>
    <w:basedOn w:val="Standard"/>
    <w:qFormat/>
    <w:pPr>
      <w:spacing w:before="100" w:after="100"/>
    </w:pPr>
    <w:rPr>
      <w:sz w:val="20"/>
    </w:rPr>
  </w:style>
  <w:style w:type="paragraph" w:styleId="xl38" w:customStyle="1">
    <w:name w:val="xl38"/>
    <w:basedOn w:val="Standard"/>
    <w:qFormat/>
    <w:pPr>
      <w:spacing w:before="100" w:after="100"/>
    </w:pPr>
    <w:rPr>
      <w:b/>
      <w:sz w:val="20"/>
    </w:rPr>
  </w:style>
  <w:style w:type="paragraph" w:styleId="xl39" w:customStyle="1">
    <w:name w:val="xl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40" w:customStyle="1">
    <w:name w:val="xl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41" w:customStyle="1">
    <w:name w:val="xl41"/>
    <w:basedOn w:val="Standard"/>
    <w:qFormat/>
    <w:pPr>
      <w:spacing w:before="100" w:after="100"/>
    </w:pPr>
    <w:rPr>
      <w:sz w:val="20"/>
    </w:rPr>
  </w:style>
  <w:style w:type="paragraph" w:styleId="xl42" w:customStyle="1">
    <w:name w:val="xl42"/>
    <w:basedOn w:val="Standard"/>
    <w:qFormat/>
    <w:pPr>
      <w:shd w:val="clear" w:color="auto" w:fill="C0C0C0"/>
      <w:spacing w:before="100" w:after="100"/>
    </w:pPr>
    <w:rPr>
      <w:i/>
      <w:sz w:val="20"/>
    </w:rPr>
  </w:style>
  <w:style w:type="paragraph" w:styleId="xl43" w:customStyle="1">
    <w:name w:val="xl4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4" w:customStyle="1">
    <w:name w:val="xl44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5" w:customStyle="1">
    <w:name w:val="xl45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6" w:customStyle="1">
    <w:name w:val="xl46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7" w:customStyle="1">
    <w:name w:val="xl47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8" w:customStyle="1">
    <w:name w:val="xl48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9" w:customStyle="1">
    <w:name w:val="xl49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0" w:customStyle="1">
    <w:name w:val="xl50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1" w:customStyle="1">
    <w:name w:val="xl5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2" w:customStyle="1">
    <w:name w:val="xl5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53" w:customStyle="1">
    <w:name w:val="xl5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54" w:customStyle="1">
    <w:name w:val="xl5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5" w:customStyle="1">
    <w:name w:val="xl55"/>
    <w:basedOn w:val="Standard"/>
    <w:qFormat/>
    <w:pPr>
      <w:spacing w:before="100" w:after="100"/>
    </w:pPr>
    <w:rPr>
      <w:sz w:val="20"/>
    </w:rPr>
  </w:style>
  <w:style w:type="paragraph" w:styleId="xl56" w:customStyle="1">
    <w:name w:val="xl5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57" w:customStyle="1">
    <w:name w:val="xl5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58" w:customStyle="1">
    <w:name w:val="xl58"/>
    <w:basedOn w:val="Standard"/>
    <w:qFormat/>
    <w:pPr>
      <w:spacing w:before="100" w:after="100"/>
    </w:pPr>
    <w:rPr>
      <w:sz w:val="20"/>
    </w:rPr>
  </w:style>
  <w:style w:type="paragraph" w:styleId="xl59" w:customStyle="1">
    <w:name w:val="xl59"/>
    <w:basedOn w:val="Standard"/>
    <w:qFormat/>
    <w:pPr>
      <w:spacing w:before="100" w:after="100"/>
    </w:pPr>
    <w:rPr>
      <w:sz w:val="20"/>
    </w:rPr>
  </w:style>
  <w:style w:type="paragraph" w:styleId="xl60" w:customStyle="1">
    <w:name w:val="xl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61" w:customStyle="1">
    <w:name w:val="xl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62" w:customStyle="1">
    <w:name w:val="xl6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63" w:customStyle="1">
    <w:name w:val="xl6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65" w:customStyle="1">
    <w:name w:val="xl65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66" w:customStyle="1">
    <w:name w:val="xl66"/>
    <w:basedOn w:val="Standard"/>
    <w:qFormat/>
    <w:pPr>
      <w:spacing w:before="100" w:after="100"/>
    </w:pPr>
    <w:rPr>
      <w:sz w:val="20"/>
    </w:rPr>
  </w:style>
  <w:style w:type="paragraph" w:styleId="xl67" w:customStyle="1">
    <w:name w:val="xl67"/>
    <w:basedOn w:val="Standard"/>
    <w:qFormat/>
    <w:pPr>
      <w:spacing w:before="100" w:after="100"/>
      <w:jc w:val="center"/>
    </w:pPr>
    <w:rPr>
      <w:sz w:val="20"/>
    </w:rPr>
  </w:style>
  <w:style w:type="paragraph" w:styleId="xl68" w:customStyle="1">
    <w:name w:val="xl68"/>
    <w:basedOn w:val="Standard"/>
    <w:qFormat/>
    <w:pPr>
      <w:spacing w:before="100" w:after="100"/>
      <w:jc w:val="center"/>
    </w:pPr>
    <w:rPr>
      <w:sz w:val="20"/>
    </w:rPr>
  </w:style>
  <w:style w:type="paragraph" w:styleId="xl69" w:customStyle="1">
    <w:name w:val="xl69"/>
    <w:basedOn w:val="Standard"/>
    <w:qFormat/>
    <w:pPr>
      <w:spacing w:before="100" w:after="100"/>
      <w:jc w:val="center"/>
    </w:pPr>
    <w:rPr>
      <w:sz w:val="20"/>
    </w:rPr>
  </w:style>
  <w:style w:type="paragraph" w:styleId="xl70" w:customStyle="1">
    <w:name w:val="xl7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1" w:customStyle="1">
    <w:name w:val="xl7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2" w:customStyle="1">
    <w:name w:val="xl72"/>
    <w:basedOn w:val="Standard"/>
    <w:qFormat/>
    <w:pPr>
      <w:spacing w:before="100" w:after="100"/>
      <w:jc w:val="center"/>
    </w:pPr>
    <w:rPr>
      <w:sz w:val="20"/>
    </w:rPr>
  </w:style>
  <w:style w:type="paragraph" w:styleId="xl73" w:customStyle="1">
    <w:name w:val="xl7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4" w:customStyle="1">
    <w:name w:val="xl7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5" w:customStyle="1">
    <w:name w:val="xl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6" w:customStyle="1">
    <w:name w:val="xl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77" w:customStyle="1">
    <w:name w:val="xl77"/>
    <w:basedOn w:val="Standard"/>
    <w:qFormat/>
    <w:pPr>
      <w:spacing w:before="100" w:after="100"/>
    </w:pPr>
    <w:rPr>
      <w:sz w:val="20"/>
    </w:rPr>
  </w:style>
  <w:style w:type="paragraph" w:styleId="xl78" w:customStyle="1">
    <w:name w:val="xl7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styleId="xl79" w:customStyle="1">
    <w:name w:val="xl79"/>
    <w:basedOn w:val="Standard"/>
    <w:qFormat/>
    <w:pPr>
      <w:shd w:val="clear" w:color="auto" w:fill="FFFFFF"/>
      <w:spacing w:before="100" w:after="100"/>
    </w:pPr>
    <w:rPr>
      <w:b/>
      <w:sz w:val="20"/>
    </w:rPr>
  </w:style>
  <w:style w:type="paragraph" w:styleId="xl80" w:customStyle="1">
    <w:name w:val="xl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styleId="xl81" w:customStyle="1">
    <w:name w:val="xl8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82" w:customStyle="1">
    <w:name w:val="xl82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83" w:customStyle="1">
    <w:name w:val="xl83"/>
    <w:basedOn w:val="Standard"/>
    <w:qFormat/>
    <w:pPr>
      <w:spacing w:before="100" w:after="100"/>
    </w:pPr>
    <w:rPr>
      <w:sz w:val="20"/>
    </w:rPr>
  </w:style>
  <w:style w:type="paragraph" w:styleId="xl84" w:customStyle="1">
    <w:name w:val="xl8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85" w:customStyle="1">
    <w:name w:val="xl85"/>
    <w:basedOn w:val="Standard"/>
    <w:qFormat/>
    <w:pPr>
      <w:spacing w:before="100" w:after="100"/>
    </w:pPr>
    <w:rPr>
      <w:sz w:val="20"/>
    </w:rPr>
  </w:style>
  <w:style w:type="paragraph" w:styleId="xl86" w:customStyle="1">
    <w:name w:val="xl86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styleId="xl87" w:customStyle="1">
    <w:name w:val="xl87"/>
    <w:basedOn w:val="Standard"/>
    <w:qFormat/>
    <w:pPr>
      <w:spacing w:before="100" w:after="100"/>
    </w:pPr>
    <w:rPr>
      <w:i/>
      <w:sz w:val="20"/>
    </w:rPr>
  </w:style>
  <w:style w:type="paragraph" w:styleId="xl88" w:customStyle="1">
    <w:name w:val="xl8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89" w:customStyle="1">
    <w:name w:val="xl8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90" w:customStyle="1">
    <w:name w:val="xl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91" w:customStyle="1">
    <w:name w:val="xl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2" w:customStyle="1">
    <w:name w:val="xl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3" w:customStyle="1">
    <w:name w:val="xl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4" w:customStyle="1">
    <w:name w:val="xl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5" w:customStyle="1">
    <w:name w:val="xl9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6" w:customStyle="1">
    <w:name w:val="xl9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7" w:customStyle="1">
    <w:name w:val="xl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98" w:customStyle="1">
    <w:name w:val="xl98"/>
    <w:basedOn w:val="Standard"/>
    <w:qFormat/>
    <w:pPr>
      <w:spacing w:before="100" w:after="100"/>
    </w:pPr>
    <w:rPr>
      <w:sz w:val="20"/>
    </w:rPr>
  </w:style>
  <w:style w:type="paragraph" w:styleId="xl99" w:customStyle="1">
    <w:name w:val="xl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100" w:customStyle="1">
    <w:name w:val="xl1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101" w:customStyle="1">
    <w:name w:val="xl101"/>
    <w:basedOn w:val="Standard"/>
    <w:qFormat/>
    <w:pPr>
      <w:spacing w:before="100" w:after="100"/>
    </w:pPr>
    <w:rPr>
      <w:sz w:val="20"/>
    </w:rPr>
  </w:style>
  <w:style w:type="paragraph" w:styleId="xl102" w:customStyle="1">
    <w:name w:val="xl102"/>
    <w:basedOn w:val="Standard"/>
    <w:qFormat/>
    <w:pPr>
      <w:spacing w:before="100" w:after="100"/>
    </w:pPr>
    <w:rPr>
      <w:sz w:val="20"/>
    </w:rPr>
  </w:style>
  <w:style w:type="paragraph" w:styleId="xl103" w:customStyle="1">
    <w:name w:val="xl10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05" w:customStyle="1">
    <w:name w:val="xl10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06" w:customStyle="1">
    <w:name w:val="xl106"/>
    <w:basedOn w:val="Standard"/>
    <w:qFormat/>
    <w:pPr>
      <w:spacing w:before="100" w:after="100"/>
    </w:pPr>
    <w:rPr>
      <w:sz w:val="20"/>
    </w:rPr>
  </w:style>
  <w:style w:type="paragraph" w:styleId="xl107" w:customStyle="1">
    <w:name w:val="xl107"/>
    <w:basedOn w:val="Standard"/>
    <w:qFormat/>
    <w:pPr>
      <w:spacing w:before="100" w:after="100"/>
    </w:pPr>
    <w:rPr>
      <w:b/>
      <w:sz w:val="28"/>
    </w:rPr>
  </w:style>
  <w:style w:type="paragraph" w:styleId="xl108" w:customStyle="1">
    <w:name w:val="xl10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09" w:customStyle="1">
    <w:name w:val="xl10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0" w:customStyle="1">
    <w:name w:val="xl11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1" w:customStyle="1">
    <w:name w:val="xl11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2" w:customStyle="1">
    <w:name w:val="xl11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3" w:customStyle="1">
    <w:name w:val="xl11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4" w:customStyle="1">
    <w:name w:val="xl11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5" w:customStyle="1">
    <w:name w:val="xl115"/>
    <w:basedOn w:val="Standard"/>
    <w:qFormat/>
    <w:pPr>
      <w:spacing w:before="100" w:after="100"/>
    </w:pPr>
    <w:rPr>
      <w:sz w:val="20"/>
    </w:rPr>
  </w:style>
  <w:style w:type="paragraph" w:styleId="xl116" w:customStyle="1">
    <w:name w:val="xl116"/>
    <w:basedOn w:val="Standard"/>
    <w:qFormat/>
    <w:pPr>
      <w:spacing w:before="100" w:after="100"/>
      <w:jc w:val="center"/>
    </w:pPr>
    <w:rPr>
      <w:sz w:val="20"/>
    </w:rPr>
  </w:style>
  <w:style w:type="paragraph" w:styleId="xl117" w:customStyle="1">
    <w:name w:val="xl11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18" w:customStyle="1">
    <w:name w:val="xl11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19" w:customStyle="1">
    <w:name w:val="xl11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20" w:customStyle="1">
    <w:name w:val="xl12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21" w:customStyle="1">
    <w:name w:val="xl121"/>
    <w:basedOn w:val="Standard"/>
    <w:qFormat/>
    <w:pPr>
      <w:spacing w:before="100" w:after="100"/>
      <w:jc w:val="center"/>
    </w:pPr>
    <w:rPr>
      <w:sz w:val="20"/>
    </w:rPr>
  </w:style>
  <w:style w:type="paragraph" w:styleId="xl122" w:customStyle="1">
    <w:name w:val="xl1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3" w:customStyle="1">
    <w:name w:val="xl1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4" w:customStyle="1">
    <w:name w:val="xl124"/>
    <w:basedOn w:val="Standard"/>
    <w:qFormat/>
    <w:pPr>
      <w:spacing w:before="100" w:after="100"/>
    </w:pPr>
    <w:rPr>
      <w:sz w:val="20"/>
    </w:rPr>
  </w:style>
  <w:style w:type="paragraph" w:styleId="xl125" w:customStyle="1">
    <w:name w:val="xl125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styleId="xl126" w:customStyle="1">
    <w:name w:val="xl12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27" w:customStyle="1">
    <w:name w:val="xl1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8" w:customStyle="1">
    <w:name w:val="xl128"/>
    <w:basedOn w:val="Standard"/>
    <w:qFormat/>
    <w:pPr>
      <w:spacing w:before="100" w:after="100"/>
    </w:pPr>
    <w:rPr>
      <w:sz w:val="20"/>
    </w:rPr>
  </w:style>
  <w:style w:type="paragraph" w:styleId="xl129" w:customStyle="1">
    <w:name w:val="xl129"/>
    <w:basedOn w:val="Standard"/>
    <w:qFormat/>
    <w:pPr>
      <w:spacing w:before="100" w:after="100"/>
      <w:jc w:val="center"/>
    </w:pPr>
    <w:rPr>
      <w:sz w:val="20"/>
    </w:rPr>
  </w:style>
  <w:style w:type="paragraph" w:styleId="xl130" w:customStyle="1">
    <w:name w:val="xl1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1" w:customStyle="1">
    <w:name w:val="xl1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2" w:customStyle="1">
    <w:name w:val="xl132"/>
    <w:basedOn w:val="Standard"/>
    <w:qFormat/>
    <w:pPr>
      <w:spacing w:before="100" w:after="100"/>
    </w:pPr>
    <w:rPr>
      <w:sz w:val="20"/>
    </w:rPr>
  </w:style>
  <w:style w:type="paragraph" w:styleId="xl133" w:customStyle="1">
    <w:name w:val="xl1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styleId="xl134" w:customStyle="1">
    <w:name w:val="xl134"/>
    <w:basedOn w:val="Standard"/>
    <w:qFormat/>
    <w:pPr>
      <w:spacing w:before="100" w:after="100"/>
    </w:pPr>
    <w:rPr>
      <w:sz w:val="20"/>
    </w:rPr>
  </w:style>
  <w:style w:type="paragraph" w:styleId="xl135" w:customStyle="1">
    <w:name w:val="xl13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6" w:customStyle="1">
    <w:name w:val="xl1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7" w:customStyle="1">
    <w:name w:val="xl13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8" w:customStyle="1">
    <w:name w:val="xl13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9" w:customStyle="1">
    <w:name w:val="xl1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0" w:customStyle="1">
    <w:name w:val="xl1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1" w:customStyle="1">
    <w:name w:val="xl14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2" w:customStyle="1">
    <w:name w:val="xl14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3" w:customStyle="1">
    <w:name w:val="xl14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4" w:customStyle="1">
    <w:name w:val="xl144"/>
    <w:basedOn w:val="Standard"/>
    <w:qFormat/>
    <w:pPr>
      <w:spacing w:before="100" w:after="100"/>
      <w:jc w:val="center"/>
    </w:pPr>
    <w:rPr>
      <w:sz w:val="20"/>
    </w:rPr>
  </w:style>
  <w:style w:type="paragraph" w:styleId="xl145" w:customStyle="1">
    <w:name w:val="xl14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46" w:customStyle="1">
    <w:name w:val="xl146"/>
    <w:basedOn w:val="Standard"/>
    <w:qFormat/>
    <w:pPr>
      <w:spacing w:before="100" w:after="100"/>
    </w:pPr>
    <w:rPr>
      <w:sz w:val="20"/>
    </w:rPr>
  </w:style>
  <w:style w:type="paragraph" w:styleId="xl147" w:customStyle="1">
    <w:name w:val="xl147"/>
    <w:basedOn w:val="Standard"/>
    <w:qFormat/>
    <w:pPr>
      <w:spacing w:before="100" w:after="100"/>
    </w:pPr>
    <w:rPr>
      <w:sz w:val="20"/>
    </w:rPr>
  </w:style>
  <w:style w:type="paragraph" w:styleId="xl148" w:customStyle="1">
    <w:name w:val="xl14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49" w:customStyle="1">
    <w:name w:val="xl14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50" w:customStyle="1">
    <w:name w:val="xl15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51" w:customStyle="1">
    <w:name w:val="xl151"/>
    <w:basedOn w:val="Standard"/>
    <w:qFormat/>
    <w:pPr>
      <w:spacing w:before="100" w:after="100"/>
    </w:pPr>
    <w:rPr>
      <w:b/>
      <w:sz w:val="20"/>
    </w:rPr>
  </w:style>
  <w:style w:type="paragraph" w:styleId="xl152" w:customStyle="1">
    <w:name w:val="xl152"/>
    <w:basedOn w:val="Standard"/>
    <w:qFormat/>
    <w:pPr>
      <w:spacing w:before="100" w:after="100"/>
    </w:pPr>
    <w:rPr>
      <w:sz w:val="20"/>
    </w:rPr>
  </w:style>
  <w:style w:type="paragraph" w:styleId="xl153" w:customStyle="1">
    <w:name w:val="xl153"/>
    <w:basedOn w:val="Standard"/>
    <w:qFormat/>
    <w:pPr>
      <w:spacing w:before="100" w:after="100"/>
    </w:pPr>
    <w:rPr>
      <w:sz w:val="20"/>
    </w:rPr>
  </w:style>
  <w:style w:type="paragraph" w:styleId="xl154" w:customStyle="1">
    <w:name w:val="xl154"/>
    <w:basedOn w:val="Standard"/>
    <w:qFormat/>
    <w:pPr>
      <w:spacing w:before="100" w:after="100"/>
    </w:pPr>
    <w:rPr>
      <w:sz w:val="20"/>
    </w:rPr>
  </w:style>
  <w:style w:type="paragraph" w:styleId="xl155" w:customStyle="1">
    <w:name w:val="xl155"/>
    <w:basedOn w:val="Standard"/>
    <w:qFormat/>
    <w:pPr>
      <w:spacing w:before="100" w:after="100"/>
      <w:jc w:val="both"/>
    </w:pPr>
    <w:rPr>
      <w:i/>
      <w:sz w:val="20"/>
    </w:rPr>
  </w:style>
  <w:style w:type="paragraph" w:styleId="xl156" w:customStyle="1">
    <w:name w:val="xl156"/>
    <w:basedOn w:val="Standard"/>
    <w:qFormat/>
    <w:pPr>
      <w:spacing w:before="100" w:after="100"/>
    </w:pPr>
    <w:rPr>
      <w:i/>
      <w:sz w:val="20"/>
    </w:rPr>
  </w:style>
  <w:style w:type="paragraph" w:styleId="xl157" w:customStyle="1">
    <w:name w:val="xl157"/>
    <w:basedOn w:val="Standard"/>
    <w:qFormat/>
    <w:pPr>
      <w:spacing w:before="100" w:after="100"/>
    </w:pPr>
    <w:rPr>
      <w:i/>
      <w:sz w:val="20"/>
    </w:rPr>
  </w:style>
  <w:style w:type="paragraph" w:styleId="xl158" w:customStyle="1">
    <w:name w:val="xl15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59" w:customStyle="1">
    <w:name w:val="xl159"/>
    <w:basedOn w:val="Standard"/>
    <w:qFormat/>
    <w:pPr>
      <w:spacing w:before="100" w:after="100"/>
      <w:jc w:val="center"/>
    </w:pPr>
    <w:rPr>
      <w:sz w:val="20"/>
    </w:rPr>
  </w:style>
  <w:style w:type="paragraph" w:styleId="xl160" w:customStyle="1">
    <w:name w:val="xl1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styleId="xl161" w:customStyle="1">
    <w:name w:val="xl1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62" w:customStyle="1">
    <w:name w:val="xl162"/>
    <w:basedOn w:val="Standard"/>
    <w:qFormat/>
    <w:pPr>
      <w:spacing w:before="100" w:after="100"/>
    </w:pPr>
    <w:rPr>
      <w:sz w:val="20"/>
    </w:rPr>
  </w:style>
  <w:style w:type="paragraph" w:styleId="xl163" w:customStyle="1">
    <w:name w:val="xl163"/>
    <w:basedOn w:val="Standard"/>
    <w:qFormat/>
    <w:pPr>
      <w:spacing w:before="100" w:after="100"/>
      <w:jc w:val="center"/>
    </w:pPr>
    <w:rPr>
      <w:sz w:val="20"/>
    </w:rPr>
  </w:style>
  <w:style w:type="paragraph" w:styleId="xl164" w:customStyle="1">
    <w:name w:val="xl164"/>
    <w:basedOn w:val="Standard"/>
    <w:qFormat/>
    <w:pPr>
      <w:spacing w:before="100" w:after="100"/>
    </w:pPr>
    <w:rPr>
      <w:i/>
      <w:sz w:val="20"/>
    </w:rPr>
  </w:style>
  <w:style w:type="paragraph" w:styleId="xl165" w:customStyle="1">
    <w:name w:val="xl165"/>
    <w:basedOn w:val="Standard"/>
    <w:qFormat/>
    <w:pPr>
      <w:spacing w:before="100" w:after="100"/>
    </w:pPr>
    <w:rPr>
      <w:i/>
      <w:sz w:val="20"/>
    </w:rPr>
  </w:style>
  <w:style w:type="paragraph" w:styleId="xl166" w:customStyle="1">
    <w:name w:val="xl166"/>
    <w:basedOn w:val="Standard"/>
    <w:qFormat/>
    <w:pPr>
      <w:spacing w:before="100" w:after="100"/>
    </w:pPr>
    <w:rPr>
      <w:i/>
      <w:sz w:val="20"/>
    </w:rPr>
  </w:style>
  <w:style w:type="paragraph" w:styleId="Adres" w:customStyle="1">
    <w:name w:val="Adres"/>
    <w:basedOn w:val="Textbody"/>
    <w:qFormat/>
    <w:pPr>
      <w:keepLines/>
      <w:spacing w:before="0" w:after="0"/>
      <w:ind w:end="2880"/>
    </w:pPr>
    <w:rPr>
      <w:rFonts w:ascii="Courier New" w:hAnsi="Courier New" w:eastAsia="Courier New" w:cs="Courier New"/>
      <w:sz w:val="20"/>
    </w:rPr>
  </w:style>
  <w:style w:type="paragraph" w:styleId="Kopie" w:customStyle="1">
    <w:name w:val="Kopie"/>
    <w:basedOn w:val="Textbody"/>
    <w:qFormat/>
    <w:pPr>
      <w:spacing w:before="240" w:after="0"/>
      <w:ind w:hanging="547" w:start="547"/>
    </w:pPr>
    <w:rPr>
      <w:rFonts w:ascii="Courier New" w:hAnsi="Courier New" w:eastAsia="Courier New" w:cs="Courier New"/>
      <w:sz w:val="20"/>
    </w:rPr>
  </w:style>
  <w:style w:type="paragraph" w:styleId="Podpis--Firma" w:customStyle="1">
    <w:name w:val="Podpis -- Firma"/>
    <w:basedOn w:val="Signature"/>
    <w:next w:val="Standard"/>
    <w:qFormat/>
    <w:pPr>
      <w:ind w:start="4680"/>
    </w:pPr>
    <w:rPr>
      <w:rFonts w:ascii="Courier New" w:hAnsi="Courier New" w:eastAsia="Courier New" w:cs="Courier New"/>
      <w:caps/>
    </w:rPr>
  </w:style>
  <w:style w:type="paragraph" w:styleId="Signature">
    <w:name w:val="Signature"/>
    <w:basedOn w:val="Standard"/>
    <w:pPr>
      <w:ind w:start="4252"/>
    </w:pPr>
    <w:rPr>
      <w:sz w:val="20"/>
    </w:rPr>
  </w:style>
  <w:style w:type="paragraph" w:styleId="Closing" w:customStyle="1">
    <w:name w:val="Closing"/>
    <w:basedOn w:val="Textbody"/>
    <w:next w:val="Kopie"/>
    <w:qFormat/>
    <w:pPr>
      <w:keepNext w:val="true"/>
      <w:spacing w:before="0" w:after="0"/>
    </w:pPr>
    <w:rPr>
      <w:rFonts w:ascii="Courier New" w:hAnsi="Courier New" w:eastAsia="Courier New" w:cs="Courier New"/>
      <w:sz w:val="20"/>
    </w:rPr>
  </w:style>
  <w:style w:type="paragraph" w:styleId="Inicjay" w:customStyle="1">
    <w:name w:val="Inicjały"/>
    <w:basedOn w:val="Textbody"/>
    <w:next w:val="Closing"/>
    <w:qFormat/>
    <w:pPr>
      <w:keepNext w:val="true"/>
      <w:spacing w:before="240" w:after="0"/>
    </w:pPr>
    <w:rPr>
      <w:rFonts w:ascii="Courier New" w:hAnsi="Courier New" w:eastAsia="Courier New" w:cs="Courier New"/>
      <w:sz w:val="20"/>
    </w:rPr>
  </w:style>
  <w:style w:type="paragraph" w:styleId="Wiersztematu" w:customStyle="1">
    <w:name w:val="Wiersz tematu"/>
    <w:basedOn w:val="Textbody"/>
    <w:next w:val="Textbody"/>
    <w:qFormat/>
    <w:pPr>
      <w:keepNext w:val="true"/>
      <w:keepLines/>
      <w:spacing w:before="0" w:after="240"/>
      <w:jc w:val="center"/>
    </w:pPr>
    <w:rPr>
      <w:rFonts w:ascii="Courier New" w:hAnsi="Courier New" w:eastAsia="Courier New" w:cs="Courier New"/>
      <w:sz w:val="20"/>
      <w:u w:val="single"/>
    </w:rPr>
  </w:style>
  <w:style w:type="paragraph" w:styleId="font8" w:customStyle="1">
    <w:name w:val="font8"/>
    <w:basedOn w:val="Standard"/>
    <w:qFormat/>
    <w:pPr>
      <w:spacing w:before="100" w:after="100"/>
    </w:pPr>
    <w:rPr>
      <w:sz w:val="20"/>
    </w:rPr>
  </w:style>
  <w:style w:type="paragraph" w:styleId="xl104" w:customStyle="1">
    <w:name w:val="xl10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167" w:customStyle="1">
    <w:name w:val="xl167"/>
    <w:basedOn w:val="Standard"/>
    <w:qFormat/>
    <w:pPr>
      <w:spacing w:before="100" w:after="100"/>
    </w:pPr>
    <w:rPr>
      <w:sz w:val="20"/>
    </w:rPr>
  </w:style>
  <w:style w:type="paragraph" w:styleId="xl168" w:customStyle="1">
    <w:name w:val="xl168"/>
    <w:basedOn w:val="Standard"/>
    <w:qFormat/>
    <w:pPr>
      <w:spacing w:before="100" w:after="100"/>
    </w:pPr>
    <w:rPr>
      <w:sz w:val="20"/>
    </w:rPr>
  </w:style>
  <w:style w:type="paragraph" w:styleId="xl169" w:customStyle="1">
    <w:name w:val="xl169"/>
    <w:basedOn w:val="Standard"/>
    <w:qFormat/>
    <w:pPr>
      <w:spacing w:before="100" w:after="100"/>
    </w:pPr>
    <w:rPr>
      <w:sz w:val="20"/>
    </w:rPr>
  </w:style>
  <w:style w:type="paragraph" w:styleId="xl170" w:customStyle="1">
    <w:name w:val="xl170"/>
    <w:basedOn w:val="Standard"/>
    <w:qFormat/>
    <w:pPr>
      <w:spacing w:before="100" w:after="100"/>
    </w:pPr>
    <w:rPr>
      <w:sz w:val="20"/>
    </w:rPr>
  </w:style>
  <w:style w:type="paragraph" w:styleId="xl171" w:customStyle="1">
    <w:name w:val="xl171"/>
    <w:basedOn w:val="Standard"/>
    <w:qFormat/>
    <w:pPr>
      <w:spacing w:before="100" w:after="100"/>
    </w:pPr>
    <w:rPr>
      <w:sz w:val="20"/>
    </w:rPr>
  </w:style>
  <w:style w:type="paragraph" w:styleId="BalloonText1" w:customStyle="1">
    <w:name w:val="Balloon Text1"/>
    <w:basedOn w:val="Standard"/>
    <w:qFormat/>
    <w:pPr/>
    <w:rPr>
      <w:rFonts w:ascii="Tahoma" w:hAnsi="Tahoma" w:eastAsia="Tahoma" w:cs="Tahoma"/>
      <w:sz w:val="16"/>
    </w:rPr>
  </w:style>
  <w:style w:type="paragraph" w:styleId="Marcin1217" w:customStyle="1">
    <w:name w:val="Marcin 12/17"/>
    <w:basedOn w:val="Standard"/>
    <w:qFormat/>
    <w:pPr>
      <w:spacing w:lineRule="exact" w:line="340"/>
      <w:jc w:val="both"/>
    </w:pPr>
    <w:rPr>
      <w:sz w:val="20"/>
    </w:rPr>
  </w:style>
  <w:style w:type="paragraph" w:styleId="Styl1" w:customStyle="1">
    <w:name w:val="Styl1"/>
    <w:basedOn w:val="NormalIndent"/>
    <w:qFormat/>
    <w:pPr>
      <w:tabs>
        <w:tab w:val="clear" w:pos="708"/>
        <w:tab w:val="left" w:pos="1408" w:leader="none"/>
      </w:tabs>
      <w:spacing w:lineRule="atLeast" w:line="320" w:before="200" w:after="0"/>
      <w:ind w:hanging="340" w:start="340"/>
      <w:jc w:val="both"/>
    </w:pPr>
    <w:rPr>
      <w:rFonts w:ascii="Bookman Old Style" w:hAnsi="Bookman Old Style" w:eastAsia="Bookman Old Style" w:cs="Bookman Old Style"/>
      <w:sz w:val="18"/>
    </w:rPr>
  </w:style>
  <w:style w:type="paragraph" w:styleId="NormalIndent">
    <w:name w:val="Normal Indent"/>
    <w:basedOn w:val="Standard"/>
    <w:qFormat/>
    <w:pPr>
      <w:ind w:start="708"/>
    </w:pPr>
    <w:rPr>
      <w:sz w:val="20"/>
    </w:rPr>
  </w:style>
  <w:style w:type="paragraph" w:styleId="BodyText22" w:customStyle="1">
    <w:name w:val="Body Text 22"/>
    <w:basedOn w:val="Standard"/>
    <w:qFormat/>
    <w:pPr>
      <w:jc w:val="both"/>
    </w:pPr>
    <w:rPr>
      <w:rFonts w:ascii="Arial" w:hAnsi="Arial" w:eastAsia="Arial" w:cs="Arial"/>
      <w:sz w:val="20"/>
    </w:rPr>
  </w:style>
  <w:style w:type="paragraph" w:styleId="xl172" w:customStyle="1">
    <w:name w:val="xl17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73" w:customStyle="1">
    <w:name w:val="xl173"/>
    <w:basedOn w:val="Standard"/>
    <w:qFormat/>
    <w:pPr>
      <w:spacing w:before="100" w:after="100"/>
    </w:pPr>
    <w:rPr>
      <w:i/>
      <w:sz w:val="20"/>
    </w:rPr>
  </w:style>
  <w:style w:type="paragraph" w:styleId="xl174" w:customStyle="1">
    <w:name w:val="xl174"/>
    <w:basedOn w:val="Standard"/>
    <w:qFormat/>
    <w:pPr>
      <w:spacing w:before="100" w:after="100"/>
    </w:pPr>
    <w:rPr>
      <w:i/>
      <w:sz w:val="20"/>
    </w:rPr>
  </w:style>
  <w:style w:type="paragraph" w:styleId="xl175" w:customStyle="1">
    <w:name w:val="xl1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76" w:customStyle="1">
    <w:name w:val="xl1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font9" w:customStyle="1">
    <w:name w:val="font9"/>
    <w:basedOn w:val="Standard"/>
    <w:qFormat/>
    <w:pPr>
      <w:spacing w:before="100" w:after="100"/>
    </w:pPr>
    <w:rPr>
      <w:sz w:val="14"/>
    </w:rPr>
  </w:style>
  <w:style w:type="paragraph" w:styleId="font10" w:customStyle="1">
    <w:name w:val="font10"/>
    <w:basedOn w:val="Standard"/>
    <w:qFormat/>
    <w:pPr>
      <w:spacing w:before="100" w:after="100"/>
    </w:pPr>
    <w:rPr>
      <w:i/>
      <w:color w:val="FF0000"/>
      <w:sz w:val="20"/>
    </w:rPr>
  </w:style>
  <w:style w:type="paragraph" w:styleId="xl177" w:customStyle="1">
    <w:name w:val="xl177"/>
    <w:basedOn w:val="Standard"/>
    <w:qFormat/>
    <w:pPr>
      <w:spacing w:before="100" w:after="100"/>
    </w:pPr>
    <w:rPr>
      <w:i/>
      <w:sz w:val="20"/>
    </w:rPr>
  </w:style>
  <w:style w:type="paragraph" w:styleId="xl178" w:customStyle="1">
    <w:name w:val="xl178"/>
    <w:basedOn w:val="Standard"/>
    <w:qFormat/>
    <w:pPr>
      <w:spacing w:before="100" w:after="100"/>
    </w:pPr>
    <w:rPr>
      <w:i/>
      <w:sz w:val="20"/>
    </w:rPr>
  </w:style>
  <w:style w:type="paragraph" w:styleId="xl179" w:customStyle="1">
    <w:name w:val="xl17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80" w:customStyle="1">
    <w:name w:val="xl1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81" w:customStyle="1">
    <w:name w:val="xl18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2" w:customStyle="1">
    <w:name w:val="xl182"/>
    <w:basedOn w:val="Standard"/>
    <w:qFormat/>
    <w:pPr>
      <w:spacing w:before="100" w:after="100"/>
      <w:jc w:val="center"/>
    </w:pPr>
    <w:rPr>
      <w:sz w:val="20"/>
    </w:rPr>
  </w:style>
  <w:style w:type="paragraph" w:styleId="xl183" w:customStyle="1">
    <w:name w:val="xl18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4" w:customStyle="1">
    <w:name w:val="xl184"/>
    <w:basedOn w:val="Standard"/>
    <w:qFormat/>
    <w:pPr>
      <w:spacing w:before="100" w:after="100"/>
    </w:pPr>
    <w:rPr>
      <w:i/>
      <w:sz w:val="20"/>
    </w:rPr>
  </w:style>
  <w:style w:type="paragraph" w:styleId="xl185" w:customStyle="1">
    <w:name w:val="xl185"/>
    <w:basedOn w:val="Standard"/>
    <w:qFormat/>
    <w:pPr>
      <w:spacing w:before="100" w:after="100"/>
    </w:pPr>
    <w:rPr>
      <w:sz w:val="20"/>
    </w:rPr>
  </w:style>
  <w:style w:type="paragraph" w:styleId="xl186" w:customStyle="1">
    <w:name w:val="xl18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7" w:customStyle="1">
    <w:name w:val="xl187"/>
    <w:basedOn w:val="Standard"/>
    <w:qFormat/>
    <w:pPr>
      <w:spacing w:before="100" w:after="100"/>
    </w:pPr>
    <w:rPr>
      <w:i/>
      <w:sz w:val="20"/>
    </w:rPr>
  </w:style>
  <w:style w:type="paragraph" w:styleId="xl188" w:customStyle="1">
    <w:name w:val="xl188"/>
    <w:basedOn w:val="Standard"/>
    <w:qFormat/>
    <w:pPr>
      <w:spacing w:before="100" w:after="100"/>
    </w:pPr>
    <w:rPr>
      <w:i/>
      <w:sz w:val="20"/>
    </w:rPr>
  </w:style>
  <w:style w:type="paragraph" w:styleId="xl189" w:customStyle="1">
    <w:name w:val="xl189"/>
    <w:basedOn w:val="Standard"/>
    <w:qFormat/>
    <w:pPr>
      <w:spacing w:before="100" w:after="100"/>
    </w:pPr>
    <w:rPr>
      <w:i/>
      <w:sz w:val="20"/>
    </w:rPr>
  </w:style>
  <w:style w:type="paragraph" w:styleId="xl190" w:customStyle="1">
    <w:name w:val="xl1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i/>
      <w:sz w:val="20"/>
    </w:rPr>
  </w:style>
  <w:style w:type="paragraph" w:styleId="xl191" w:customStyle="1">
    <w:name w:val="xl1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92" w:customStyle="1">
    <w:name w:val="xl1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93" w:customStyle="1">
    <w:name w:val="xl1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4" w:customStyle="1">
    <w:name w:val="xl1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5" w:customStyle="1">
    <w:name w:val="xl195"/>
    <w:basedOn w:val="Standard"/>
    <w:qFormat/>
    <w:pPr>
      <w:spacing w:before="100" w:after="100"/>
    </w:pPr>
    <w:rPr>
      <w:sz w:val="20"/>
    </w:rPr>
  </w:style>
  <w:style w:type="paragraph" w:styleId="xl196" w:customStyle="1">
    <w:name w:val="xl196"/>
    <w:basedOn w:val="Standard"/>
    <w:qFormat/>
    <w:pPr>
      <w:spacing w:before="100" w:after="100"/>
    </w:pPr>
    <w:rPr>
      <w:sz w:val="20"/>
    </w:rPr>
  </w:style>
  <w:style w:type="paragraph" w:styleId="xl197" w:customStyle="1">
    <w:name w:val="xl1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8" w:customStyle="1">
    <w:name w:val="xl198"/>
    <w:basedOn w:val="Standard"/>
    <w:qFormat/>
    <w:pPr>
      <w:spacing w:before="100" w:after="100"/>
    </w:pPr>
    <w:rPr>
      <w:sz w:val="20"/>
    </w:rPr>
  </w:style>
  <w:style w:type="paragraph" w:styleId="xl199" w:customStyle="1">
    <w:name w:val="xl1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200" w:customStyle="1">
    <w:name w:val="xl2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Standardowy1" w:customStyle="1">
    <w:name w:val="Standardowy1"/>
    <w:qFormat/>
    <w:pPr>
      <w:widowControl/>
      <w:tabs>
        <w:tab w:val="clear" w:pos="708"/>
        <w:tab w:val="left" w:pos="720" w:leader="none"/>
      </w:tabs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pl-PL" w:bidi="ar-SA"/>
    </w:rPr>
  </w:style>
  <w:style w:type="paragraph" w:styleId="Tekstpodstawowy31" w:customStyle="1">
    <w:name w:val="Tekst podstawowy 31"/>
    <w:basedOn w:val="Standard"/>
    <w:qFormat/>
    <w:pPr>
      <w:jc w:val="both"/>
    </w:pPr>
    <w:rPr>
      <w:sz w:val="20"/>
    </w:rPr>
  </w:style>
  <w:style w:type="paragraph" w:styleId="2" w:customStyle="1">
    <w:name w:val="2"/>
    <w:basedOn w:val="xl107"/>
    <w:qFormat/>
    <w:pPr>
      <w:spacing w:before="360" w:after="120"/>
    </w:pPr>
    <w:rPr/>
  </w:style>
  <w:style w:type="paragraph" w:styleId="mjtekst" w:customStyle="1">
    <w:name w:val="mój tekst"/>
    <w:basedOn w:val="Standard"/>
    <w:qFormat/>
    <w:pPr>
      <w:jc w:val="both"/>
    </w:pPr>
    <w:rPr/>
  </w:style>
  <w:style w:type="paragraph" w:styleId="pkt" w:customStyle="1">
    <w:name w:val="pkt"/>
    <w:basedOn w:val="Standard"/>
    <w:qFormat/>
    <w:pPr>
      <w:spacing w:before="60" w:after="60"/>
      <w:ind w:hanging="295" w:start="851"/>
      <w:jc w:val="both"/>
    </w:pPr>
    <w:rPr/>
  </w:style>
  <w:style w:type="paragraph" w:styleId="SOP-tekst" w:customStyle="1">
    <w:name w:val="SOP-tekst"/>
    <w:basedOn w:val="Standard"/>
    <w:qFormat/>
    <w:pPr>
      <w:widowControl w:val="false"/>
      <w:spacing w:before="240" w:after="0"/>
      <w:jc w:val="both"/>
    </w:pPr>
    <w:rPr>
      <w:rFonts w:ascii="Arial" w:hAnsi="Arial" w:eastAsia="Arial" w:cs="Arial"/>
    </w:rPr>
  </w:style>
  <w:style w:type="paragraph" w:styleId="font11" w:customStyle="1">
    <w:name w:val="font11"/>
    <w:basedOn w:val="Standard"/>
    <w:qFormat/>
    <w:pPr>
      <w:spacing w:before="100" w:after="100"/>
    </w:pPr>
    <w:rPr>
      <w:rFonts w:ascii="Webdings" w:hAnsi="Webdings" w:eastAsia="Webdings" w:cs="Webdings"/>
    </w:rPr>
  </w:style>
  <w:style w:type="paragraph" w:styleId="cel" w:customStyle="1">
    <w:name w:val="cel"/>
    <w:basedOn w:val="Standard"/>
    <w:qFormat/>
    <w:pPr>
      <w:spacing w:before="240" w:after="240"/>
    </w:pPr>
    <w:rPr>
      <w:b/>
      <w:smallCaps/>
      <w:sz w:val="28"/>
      <w:u w:val="single"/>
    </w:rPr>
  </w:style>
  <w:style w:type="paragraph" w:styleId="Tekstpodstawowywypunktowanie" w:customStyle="1">
    <w:name w:val="Tekst podstawowy.wypunktowanie"/>
    <w:basedOn w:val="Standard"/>
    <w:qFormat/>
    <w:pPr>
      <w:jc w:val="both"/>
    </w:pPr>
    <w:rPr>
      <w:sz w:val="20"/>
    </w:rPr>
  </w:style>
  <w:style w:type="paragraph" w:styleId="TekstprzypisudolnegoPodrozdziaFootnotePodrozdzia3" w:customStyle="1">
    <w:name w:val="Tekst przypisu dolnego.Podrozdział.Footnote.Podrozdzia3"/>
    <w:basedOn w:val="Standard"/>
    <w:qFormat/>
    <w:pPr/>
    <w:rPr>
      <w:sz w:val="20"/>
    </w:rPr>
  </w:style>
  <w:style w:type="paragraph" w:styleId="BodyTextIndent3">
    <w:name w:val="Body Text Indent 3"/>
    <w:basedOn w:val="Standard"/>
    <w:qFormat/>
    <w:pPr>
      <w:ind w:hanging="23" w:start="720"/>
      <w:jc w:val="both"/>
    </w:pPr>
    <w:rPr>
      <w:rFonts w:ascii="Garamond" w:hAnsi="Garamond" w:eastAsia="Garamond" w:cs="Garamond"/>
    </w:rPr>
  </w:style>
  <w:style w:type="paragraph" w:styleId="CommentText">
    <w:name w:val="annotation text"/>
    <w:basedOn w:val="Standard"/>
    <w:pPr/>
    <w:rPr>
      <w:sz w:val="20"/>
      <w:szCs w:val="20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ListParagraph">
    <w:name w:val="List Paragraph"/>
    <w:basedOn w:val="Standard"/>
    <w:qFormat/>
    <w:pPr>
      <w:spacing w:lineRule="auto" w:line="276" w:before="0" w:after="200"/>
      <w:ind w:start="720"/>
    </w:pPr>
    <w:rPr/>
  </w:style>
  <w:style w:type="paragraph" w:styleId="srodekzwykly" w:customStyle="1">
    <w:name w:val="srodek_zwykly"/>
    <w:basedOn w:val="Standard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Calibri"/>
      <w:color w:val="000000"/>
      <w:kern w:val="0"/>
      <w:sz w:val="24"/>
      <w:szCs w:val="24"/>
      <w:lang w:val="pl-PL" w:eastAsia="pl-PL" w:bidi="ar-SA"/>
    </w:rPr>
  </w:style>
  <w:style w:type="paragraph" w:styleId="List4">
    <w:name w:val="List 4"/>
    <w:basedOn w:val="Standard"/>
    <w:qFormat/>
    <w:pPr>
      <w:ind w:hanging="283" w:start="1132"/>
    </w:pPr>
    <w:rPr/>
  </w:style>
  <w:style w:type="paragraph" w:styleId="awciety" w:customStyle="1">
    <w:name w:val="a) wciety"/>
    <w:basedOn w:val="Standard"/>
    <w:qFormat/>
    <w:pPr>
      <w:tabs>
        <w:tab w:val="clear" w:pos="708"/>
        <w:tab w:val="left" w:pos="-29670" w:leader="none"/>
      </w:tabs>
      <w:spacing w:lineRule="atLeast" w:line="258"/>
      <w:ind w:hanging="227" w:start="454"/>
      <w:jc w:val="both"/>
    </w:pPr>
    <w:rPr>
      <w:rFonts w:ascii="FrankfurtGothic" w:hAnsi="FrankfurtGothic" w:eastAsia="Times New Roman" w:cs="FrankfurtGothic"/>
      <w:color w:val="000000"/>
      <w:kern w:val="2"/>
      <w:sz w:val="19"/>
      <w:szCs w:val="20"/>
      <w:lang w:eastAsia="ar-SA"/>
    </w:rPr>
  </w:style>
  <w:style w:type="paragraph" w:styleId="1" w:customStyle="1">
    <w:name w:val="1."/>
    <w:basedOn w:val="Standard"/>
    <w:qFormat/>
    <w:pPr>
      <w:tabs>
        <w:tab w:val="clear" w:pos="708"/>
        <w:tab w:val="left" w:pos="17933" w:leader="none"/>
      </w:tabs>
      <w:spacing w:lineRule="atLeast" w:line="258"/>
      <w:ind w:hanging="227" w:start="227"/>
      <w:jc w:val="both"/>
    </w:pPr>
    <w:rPr>
      <w:rFonts w:ascii="FrankfurtGothic" w:hAnsi="FrankfurtGothic" w:eastAsia="Times New Roman" w:cs="FrankfurtGothic"/>
      <w:color w:val="000000"/>
      <w:kern w:val="2"/>
      <w:sz w:val="19"/>
      <w:szCs w:val="20"/>
      <w:lang w:eastAsia="ar-SA"/>
    </w:rPr>
  </w:style>
  <w:style w:type="paragraph" w:styleId="Bezodstpw1" w:customStyle="1">
    <w:name w:val="Bez odstępów1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ar-SA"/>
    </w:rPr>
  </w:style>
  <w:style w:type="paragraph" w:styleId="Style31" w:customStyle="1">
    <w:name w:val="Style3"/>
    <w:basedOn w:val="Standard"/>
    <w:qFormat/>
    <w:pPr>
      <w:widowControl w:val="false"/>
      <w:spacing w:lineRule="exact" w:line="302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7" w:customStyle="1">
    <w:name w:val="Style7"/>
    <w:basedOn w:val="Standard"/>
    <w:qFormat/>
    <w:pPr>
      <w:widowControl w:val="false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ramkiuser" w:customStyle="1">
    <w:name w:val="Zawartość ramki (user)"/>
    <w:basedOn w:val="Standard"/>
    <w:qFormat/>
    <w:pPr/>
    <w:rPr/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g-scope" w:customStyle="1">
    <w:name w:val="ng-scope"/>
    <w:basedOn w:val="Standard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Zawartoramki">
    <w:name w:val="Zawartość ramki"/>
    <w:basedOn w:val="Normal"/>
    <w:qFormat/>
    <w:pPr/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Style9">
    <w:name w:val="Style9"/>
    <w:basedOn w:val="Normal"/>
    <w:qFormat/>
    <w:pPr>
      <w:widowControl w:val="false"/>
    </w:pPr>
    <w:rPr>
      <w:rFonts w:ascii="Tahoma" w:hAnsi="Tahoma" w:cs="Tahoma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bazakonkurencyjnosci.gov.pl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Application>LibreOffice/26.2.0.3$Windows_X86_64 LibreOffice_project/620$Build-3</Application>
  <AppVersion>15.0000</AppVersion>
  <Pages>2</Pages>
  <Words>451</Words>
  <Characters>3124</Characters>
  <CharactersWithSpaces>3601</CharactersWithSpaces>
  <Paragraphs>60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2021-08-23T16:25:00Z</dcterms:created>
  <dc:creator>Karol Dąbkowski</dc:creator>
  <dc:description/>
  <dc:language>pl-PL</dc:language>
  <cp:lastModifiedBy/>
  <cp:lastPrinted>2026-04-10T12:49:43Z</cp:lastPrinted>
  <dcterms:modified xsi:type="dcterms:W3CDTF">2026-04-10T12:49:48Z</dcterms:modified>
  <cp:revision>13</cp:revision>
  <dc:subject/>
  <dc:title>Załącznik nr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